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29B9D" w14:textId="3919F45E" w:rsidR="00C33A4C" w:rsidRDefault="00C33A4C" w:rsidP="00C33A4C">
      <w:pPr>
        <w:spacing w:after="0" w:line="240" w:lineRule="auto"/>
        <w:jc w:val="center"/>
        <w:textAlignment w:val="baseline"/>
        <w:outlineLvl w:val="2"/>
        <w:rPr>
          <w:rFonts w:ascii="Arial" w:eastAsia="Times New Roman" w:hAnsi="Arial" w:cs="Arial"/>
          <w:b/>
          <w:bCs/>
          <w:color w:val="000000"/>
          <w:kern w:val="0"/>
          <w:sz w:val="68"/>
          <w:szCs w:val="68"/>
          <w:bdr w:val="none" w:sz="0" w:space="0" w:color="auto" w:frame="1"/>
          <w:lang w:eastAsia="en-GB"/>
          <w14:ligatures w14:val="none"/>
        </w:rPr>
      </w:pPr>
    </w:p>
    <w:p w14:paraId="116763F0" w14:textId="26EBFB6F" w:rsidR="00C33A4C" w:rsidRDefault="000A110C" w:rsidP="00C33A4C">
      <w:pPr>
        <w:spacing w:after="0" w:line="240" w:lineRule="auto"/>
        <w:jc w:val="center"/>
        <w:textAlignment w:val="baseline"/>
        <w:outlineLvl w:val="2"/>
        <w:rPr>
          <w:rFonts w:ascii="Arial" w:eastAsia="Times New Roman" w:hAnsi="Arial" w:cs="Arial"/>
          <w:b/>
          <w:bCs/>
          <w:color w:val="000000"/>
          <w:kern w:val="0"/>
          <w:sz w:val="68"/>
          <w:szCs w:val="68"/>
          <w:bdr w:val="none" w:sz="0" w:space="0" w:color="auto" w:frame="1"/>
          <w:lang w:eastAsia="en-GB"/>
          <w14:ligatures w14:val="none"/>
        </w:rPr>
      </w:pPr>
      <w:r>
        <w:rPr>
          <w:rFonts w:ascii="Arial" w:eastAsia="Times New Roman" w:hAnsi="Arial" w:cs="Arial"/>
          <w:b/>
          <w:bCs/>
          <w:noProof/>
          <w:color w:val="000000"/>
          <w:kern w:val="0"/>
          <w:sz w:val="68"/>
          <w:szCs w:val="68"/>
          <w:bdr w:val="none" w:sz="0" w:space="0" w:color="auto" w:frame="1"/>
          <w:lang w:eastAsia="en-GB"/>
        </w:rPr>
        <w:drawing>
          <wp:inline distT="0" distB="0" distL="0" distR="0" wp14:anchorId="46198B05" wp14:editId="12A2FC44">
            <wp:extent cx="5184472" cy="1612900"/>
            <wp:effectExtent l="0" t="0" r="0" b="0"/>
            <wp:docPr id="147435031"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35031" name="Picture 2" descr="A close-up of a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307003" cy="1651020"/>
                    </a:xfrm>
                    <a:prstGeom prst="rect">
                      <a:avLst/>
                    </a:prstGeom>
                  </pic:spPr>
                </pic:pic>
              </a:graphicData>
            </a:graphic>
          </wp:inline>
        </w:drawing>
      </w:r>
    </w:p>
    <w:p w14:paraId="6199A461" w14:textId="77777777" w:rsidR="00F64CB6" w:rsidRDefault="00F64CB6" w:rsidP="00C33A4C">
      <w:pPr>
        <w:spacing w:after="0" w:line="240" w:lineRule="auto"/>
        <w:jc w:val="center"/>
        <w:textAlignment w:val="baseline"/>
        <w:outlineLvl w:val="2"/>
        <w:rPr>
          <w:rFonts w:ascii="Arial" w:eastAsia="Times New Roman" w:hAnsi="Arial" w:cs="Arial"/>
          <w:b/>
          <w:bCs/>
          <w:color w:val="000000"/>
          <w:kern w:val="0"/>
          <w:sz w:val="68"/>
          <w:szCs w:val="68"/>
          <w:bdr w:val="none" w:sz="0" w:space="0" w:color="auto" w:frame="1"/>
          <w:lang w:eastAsia="en-GB"/>
          <w14:ligatures w14:val="none"/>
        </w:rPr>
      </w:pPr>
    </w:p>
    <w:p w14:paraId="2583A63B" w14:textId="77777777" w:rsidR="000A110C" w:rsidRDefault="000A110C" w:rsidP="00C33A4C">
      <w:pPr>
        <w:spacing w:after="0" w:line="240" w:lineRule="auto"/>
        <w:jc w:val="center"/>
        <w:textAlignment w:val="baseline"/>
        <w:outlineLvl w:val="2"/>
        <w:rPr>
          <w:rFonts w:ascii="Arial" w:eastAsia="Times New Roman" w:hAnsi="Arial" w:cs="Arial"/>
          <w:b/>
          <w:bCs/>
          <w:color w:val="000000"/>
          <w:kern w:val="0"/>
          <w:sz w:val="68"/>
          <w:szCs w:val="68"/>
          <w:bdr w:val="none" w:sz="0" w:space="0" w:color="auto" w:frame="1"/>
          <w:lang w:eastAsia="en-GB"/>
          <w14:ligatures w14:val="none"/>
        </w:rPr>
      </w:pPr>
    </w:p>
    <w:p w14:paraId="0AF17F26" w14:textId="4B003262" w:rsidR="00C33A4C" w:rsidRPr="00C33A4C" w:rsidRDefault="00C33A4C" w:rsidP="00C33A4C">
      <w:pPr>
        <w:spacing w:after="0" w:line="240" w:lineRule="auto"/>
        <w:jc w:val="center"/>
        <w:textAlignment w:val="baseline"/>
        <w:outlineLvl w:val="2"/>
        <w:rPr>
          <w:rFonts w:ascii="Arial" w:eastAsia="Times New Roman" w:hAnsi="Arial" w:cs="Arial"/>
          <w:b/>
          <w:bCs/>
          <w:color w:val="000000"/>
          <w:kern w:val="0"/>
          <w:sz w:val="68"/>
          <w:szCs w:val="68"/>
          <w:lang w:eastAsia="en-GB"/>
          <w14:ligatures w14:val="none"/>
        </w:rPr>
      </w:pPr>
      <w:r w:rsidRPr="00C33A4C">
        <w:rPr>
          <w:rFonts w:ascii="Arial" w:eastAsia="Times New Roman" w:hAnsi="Arial" w:cs="Arial"/>
          <w:b/>
          <w:bCs/>
          <w:color w:val="000000"/>
          <w:kern w:val="0"/>
          <w:sz w:val="68"/>
          <w:szCs w:val="68"/>
          <w:bdr w:val="none" w:sz="0" w:space="0" w:color="auto" w:frame="1"/>
          <w:lang w:eastAsia="en-GB"/>
          <w14:ligatures w14:val="none"/>
        </w:rPr>
        <w:t>ICCWS “Excellence in Environmental Sustainability” Award</w:t>
      </w:r>
    </w:p>
    <w:p w14:paraId="6AD2C983" w14:textId="77777777" w:rsidR="00C33A4C" w:rsidRDefault="00C33A4C" w:rsidP="00C33A4C">
      <w:pPr>
        <w:spacing w:after="0" w:line="312" w:lineRule="atLeast"/>
        <w:jc w:val="center"/>
        <w:textAlignment w:val="baseline"/>
        <w:rPr>
          <w:rFonts w:ascii="Arial" w:eastAsia="Times New Roman" w:hAnsi="Arial" w:cs="Arial"/>
          <w:color w:val="000000"/>
          <w:kern w:val="0"/>
          <w:sz w:val="45"/>
          <w:szCs w:val="45"/>
          <w:bdr w:val="none" w:sz="0" w:space="0" w:color="auto" w:frame="1"/>
          <w:lang w:eastAsia="en-GB"/>
          <w14:ligatures w14:val="none"/>
        </w:rPr>
      </w:pPr>
    </w:p>
    <w:p w14:paraId="6DA79E3B" w14:textId="7894A5F5" w:rsidR="00C33A4C" w:rsidRPr="00C33A4C" w:rsidRDefault="00C33A4C" w:rsidP="00C33A4C">
      <w:pPr>
        <w:spacing w:after="0" w:line="312" w:lineRule="atLeast"/>
        <w:jc w:val="center"/>
        <w:textAlignment w:val="baseline"/>
        <w:rPr>
          <w:rFonts w:ascii="Arial" w:eastAsia="Times New Roman" w:hAnsi="Arial" w:cs="Arial"/>
          <w:color w:val="000000"/>
          <w:kern w:val="0"/>
          <w:sz w:val="45"/>
          <w:szCs w:val="45"/>
          <w:lang w:eastAsia="en-GB"/>
          <w14:ligatures w14:val="none"/>
        </w:rPr>
      </w:pPr>
      <w:r w:rsidRPr="00C33A4C">
        <w:rPr>
          <w:rFonts w:ascii="Arial" w:eastAsia="Times New Roman" w:hAnsi="Arial" w:cs="Arial"/>
          <w:color w:val="000000"/>
          <w:kern w:val="0"/>
          <w:sz w:val="45"/>
          <w:szCs w:val="45"/>
          <w:bdr w:val="none" w:sz="0" w:space="0" w:color="auto" w:frame="1"/>
          <w:lang w:eastAsia="en-GB"/>
          <w14:ligatures w14:val="none"/>
        </w:rPr>
        <w:t xml:space="preserve">Celebrating Innovation in Sustainable </w:t>
      </w:r>
      <w:r w:rsidR="00627F48">
        <w:rPr>
          <w:rFonts w:ascii="Arial" w:eastAsia="Times New Roman" w:hAnsi="Arial" w:cs="Arial"/>
          <w:color w:val="000000"/>
          <w:kern w:val="0"/>
          <w:sz w:val="45"/>
          <w:szCs w:val="45"/>
          <w:bdr w:val="none" w:sz="0" w:space="0" w:color="auto" w:frame="1"/>
          <w:lang w:eastAsia="en-GB"/>
          <w14:ligatures w14:val="none"/>
        </w:rPr>
        <w:t xml:space="preserve">Australian </w:t>
      </w:r>
      <w:r w:rsidRPr="00C33A4C">
        <w:rPr>
          <w:rFonts w:ascii="Arial" w:eastAsia="Times New Roman" w:hAnsi="Arial" w:cs="Arial"/>
          <w:color w:val="000000"/>
          <w:kern w:val="0"/>
          <w:sz w:val="45"/>
          <w:szCs w:val="45"/>
          <w:bdr w:val="none" w:sz="0" w:space="0" w:color="auto" w:frame="1"/>
          <w:lang w:eastAsia="en-GB"/>
          <w14:ligatures w14:val="none"/>
        </w:rPr>
        <w:t>Winemaking Sponsored by AGL</w:t>
      </w:r>
    </w:p>
    <w:p w14:paraId="0C14E8DC" w14:textId="77777777" w:rsidR="00C33A4C" w:rsidRDefault="00C33A4C" w:rsidP="00C33A4C">
      <w:pPr>
        <w:spacing w:after="0" w:line="312" w:lineRule="atLeast"/>
        <w:textAlignment w:val="baseline"/>
        <w:rPr>
          <w:rFonts w:ascii="Raleway" w:eastAsia="Times New Roman" w:hAnsi="Raleway" w:cs="Arial"/>
          <w:color w:val="AB0535"/>
          <w:kern w:val="0"/>
          <w:sz w:val="39"/>
          <w:szCs w:val="39"/>
          <w:bdr w:val="none" w:sz="0" w:space="0" w:color="auto" w:frame="1"/>
          <w:lang w:eastAsia="en-GB"/>
          <w14:ligatures w14:val="none"/>
        </w:rPr>
      </w:pPr>
    </w:p>
    <w:p w14:paraId="376C2625" w14:textId="77777777" w:rsidR="00F64CB6" w:rsidRDefault="00F64CB6" w:rsidP="00C33A4C">
      <w:pPr>
        <w:spacing w:after="0" w:line="312" w:lineRule="atLeast"/>
        <w:textAlignment w:val="baseline"/>
        <w:rPr>
          <w:rFonts w:ascii="Raleway" w:eastAsia="Times New Roman" w:hAnsi="Raleway" w:cs="Arial"/>
          <w:color w:val="AB0535"/>
          <w:kern w:val="0"/>
          <w:sz w:val="39"/>
          <w:szCs w:val="39"/>
          <w:bdr w:val="none" w:sz="0" w:space="0" w:color="auto" w:frame="1"/>
          <w:lang w:eastAsia="en-GB"/>
          <w14:ligatures w14:val="none"/>
        </w:rPr>
      </w:pPr>
    </w:p>
    <w:p w14:paraId="526E3DEF" w14:textId="1985A734" w:rsidR="00C33A4C" w:rsidRDefault="00C33A4C" w:rsidP="00957F9C">
      <w:pPr>
        <w:spacing w:after="0" w:line="312" w:lineRule="atLeast"/>
        <w:jc w:val="center"/>
        <w:textAlignment w:val="baseline"/>
        <w:rPr>
          <w:rFonts w:ascii="Raleway" w:eastAsia="Times New Roman" w:hAnsi="Raleway" w:cs="Arial"/>
          <w:color w:val="AB0535"/>
          <w:kern w:val="0"/>
          <w:sz w:val="39"/>
          <w:szCs w:val="39"/>
          <w:bdr w:val="none" w:sz="0" w:space="0" w:color="auto" w:frame="1"/>
          <w:lang w:eastAsia="en-GB"/>
          <w14:ligatures w14:val="none"/>
        </w:rPr>
      </w:pPr>
      <w:r w:rsidRPr="00C33A4C">
        <w:rPr>
          <w:rFonts w:ascii="Raleway" w:eastAsia="Times New Roman" w:hAnsi="Raleway" w:cs="Arial"/>
          <w:color w:val="AB0535"/>
          <w:kern w:val="0"/>
          <w:sz w:val="39"/>
          <w:szCs w:val="39"/>
          <w:bdr w:val="none" w:sz="0" w:space="0" w:color="auto" w:frame="1"/>
          <w:lang w:eastAsia="en-GB"/>
          <w14:ligatures w14:val="none"/>
        </w:rPr>
        <w:t xml:space="preserve">Applications Close at 5pm Monday 6th </w:t>
      </w:r>
      <w:r w:rsidR="000D714E" w:rsidRPr="00C33A4C">
        <w:rPr>
          <w:rFonts w:ascii="Raleway" w:eastAsia="Times New Roman" w:hAnsi="Raleway" w:cs="Arial"/>
          <w:color w:val="AB0535"/>
          <w:kern w:val="0"/>
          <w:sz w:val="39"/>
          <w:szCs w:val="39"/>
          <w:bdr w:val="none" w:sz="0" w:space="0" w:color="auto" w:frame="1"/>
          <w:lang w:eastAsia="en-GB"/>
          <w14:ligatures w14:val="none"/>
        </w:rPr>
        <w:t>June</w:t>
      </w:r>
      <w:r w:rsidRPr="00C33A4C">
        <w:rPr>
          <w:rFonts w:ascii="Raleway" w:eastAsia="Times New Roman" w:hAnsi="Raleway" w:cs="Arial"/>
          <w:color w:val="AB0535"/>
          <w:kern w:val="0"/>
          <w:sz w:val="39"/>
          <w:szCs w:val="39"/>
          <w:bdr w:val="none" w:sz="0" w:space="0" w:color="auto" w:frame="1"/>
          <w:lang w:eastAsia="en-GB"/>
          <w14:ligatures w14:val="none"/>
        </w:rPr>
        <w:t xml:space="preserve"> 2025</w:t>
      </w:r>
    </w:p>
    <w:p w14:paraId="6A4AE771" w14:textId="77777777" w:rsidR="00C33A4C" w:rsidRDefault="00C33A4C" w:rsidP="00C33A4C">
      <w:pPr>
        <w:pBdr>
          <w:bottom w:val="single" w:sz="6" w:space="1" w:color="auto"/>
        </w:pBdr>
        <w:spacing w:after="0" w:line="240" w:lineRule="auto"/>
        <w:jc w:val="center"/>
        <w:rPr>
          <w:rFonts w:ascii="Arial" w:eastAsia="Times New Roman" w:hAnsi="Arial" w:cs="Arial"/>
          <w:kern w:val="0"/>
          <w:sz w:val="16"/>
          <w:szCs w:val="16"/>
          <w:lang w:eastAsia="en-GB"/>
          <w14:ligatures w14:val="none"/>
        </w:rPr>
      </w:pPr>
      <w:r w:rsidRPr="00C33A4C">
        <w:rPr>
          <w:rFonts w:ascii="Arial" w:eastAsia="Times New Roman" w:hAnsi="Arial" w:cs="Arial"/>
          <w:vanish/>
          <w:kern w:val="0"/>
          <w:sz w:val="16"/>
          <w:szCs w:val="16"/>
          <w:lang w:eastAsia="en-GB"/>
          <w14:ligatures w14:val="none"/>
        </w:rPr>
        <w:t>Top of Form</w:t>
      </w:r>
    </w:p>
    <w:p w14:paraId="296B36EB" w14:textId="77777777" w:rsidR="00957F9C" w:rsidRPr="00C33A4C" w:rsidRDefault="00957F9C" w:rsidP="00C33A4C">
      <w:pPr>
        <w:pBdr>
          <w:bottom w:val="single" w:sz="6" w:space="1" w:color="auto"/>
        </w:pBdr>
        <w:spacing w:after="0" w:line="240" w:lineRule="auto"/>
        <w:jc w:val="center"/>
        <w:rPr>
          <w:rFonts w:ascii="Arial" w:eastAsia="Times New Roman" w:hAnsi="Arial" w:cs="Arial"/>
          <w:vanish/>
          <w:kern w:val="0"/>
          <w:sz w:val="16"/>
          <w:szCs w:val="16"/>
          <w:lang w:eastAsia="en-GB"/>
          <w14:ligatures w14:val="none"/>
        </w:rPr>
      </w:pPr>
    </w:p>
    <w:p w14:paraId="569DD049" w14:textId="77777777" w:rsidR="00C33A4C" w:rsidRPr="00C33A4C" w:rsidRDefault="00C33A4C" w:rsidP="00C33A4C">
      <w:pPr>
        <w:spacing w:after="0" w:line="240" w:lineRule="auto"/>
        <w:textAlignment w:val="baseline"/>
        <w:outlineLvl w:val="1"/>
        <w:rPr>
          <w:rFonts w:ascii="Arial" w:eastAsia="Times New Roman" w:hAnsi="Arial" w:cs="Arial"/>
          <w:b/>
          <w:bCs/>
          <w:color w:val="000000"/>
          <w:kern w:val="0"/>
          <w:sz w:val="36"/>
          <w:szCs w:val="36"/>
          <w:lang w:eastAsia="en-GB"/>
          <w14:ligatures w14:val="none"/>
        </w:rPr>
      </w:pPr>
      <w:r w:rsidRPr="00C33A4C">
        <w:rPr>
          <w:rFonts w:ascii="Arial" w:eastAsia="Times New Roman" w:hAnsi="Arial" w:cs="Arial"/>
          <w:b/>
          <w:bCs/>
          <w:color w:val="000000"/>
          <w:kern w:val="0"/>
          <w:sz w:val="36"/>
          <w:szCs w:val="36"/>
          <w:bdr w:val="none" w:sz="0" w:space="0" w:color="auto" w:frame="1"/>
          <w:lang w:eastAsia="en-GB"/>
          <w14:ligatures w14:val="none"/>
        </w:rPr>
        <w:t>Winery Information</w:t>
      </w:r>
    </w:p>
    <w:p w14:paraId="7F4C727B" w14:textId="77777777" w:rsidR="00C33A4C" w:rsidRPr="00C33A4C" w:rsidRDefault="00C33A4C" w:rsidP="00C33A4C">
      <w:pPr>
        <w:pBdr>
          <w:top w:val="single" w:sz="6" w:space="1" w:color="auto"/>
        </w:pBdr>
        <w:spacing w:after="0" w:line="240" w:lineRule="auto"/>
        <w:jc w:val="center"/>
        <w:rPr>
          <w:rFonts w:ascii="Arial" w:eastAsia="Times New Roman" w:hAnsi="Arial" w:cs="Arial"/>
          <w:vanish/>
          <w:kern w:val="0"/>
          <w:sz w:val="16"/>
          <w:szCs w:val="16"/>
          <w:lang w:eastAsia="en-GB"/>
          <w14:ligatures w14:val="none"/>
        </w:rPr>
      </w:pPr>
      <w:r w:rsidRPr="00C33A4C">
        <w:rPr>
          <w:rFonts w:ascii="Arial" w:eastAsia="Times New Roman" w:hAnsi="Arial" w:cs="Arial"/>
          <w:vanish/>
          <w:kern w:val="0"/>
          <w:sz w:val="16"/>
          <w:szCs w:val="16"/>
          <w:lang w:eastAsia="en-GB"/>
          <w14:ligatures w14:val="none"/>
        </w:rPr>
        <w:t>Bottom of Form</w:t>
      </w:r>
    </w:p>
    <w:p w14:paraId="47612066" w14:textId="77777777" w:rsidR="006E0C70" w:rsidRDefault="006E0C70" w:rsidP="00D26441"/>
    <w:tbl>
      <w:tblPr>
        <w:tblStyle w:val="TableGrid"/>
        <w:tblW w:w="0" w:type="auto"/>
        <w:tblInd w:w="360" w:type="dxa"/>
        <w:tblLook w:val="04A0" w:firstRow="1" w:lastRow="0" w:firstColumn="1" w:lastColumn="0" w:noHBand="0" w:noVBand="1"/>
      </w:tblPr>
      <w:tblGrid>
        <w:gridCol w:w="4602"/>
        <w:gridCol w:w="8794"/>
      </w:tblGrid>
      <w:tr w:rsidR="00957F9C" w14:paraId="168BD483" w14:textId="77777777" w:rsidTr="00957F9C">
        <w:tc>
          <w:tcPr>
            <w:tcW w:w="4602" w:type="dxa"/>
            <w:tcBorders>
              <w:top w:val="nil"/>
              <w:left w:val="nil"/>
              <w:bottom w:val="nil"/>
              <w:right w:val="single" w:sz="4" w:space="0" w:color="auto"/>
            </w:tcBorders>
          </w:tcPr>
          <w:p w14:paraId="57B305A3" w14:textId="0288AFCF" w:rsidR="00847362" w:rsidRPr="00847362" w:rsidRDefault="00847362" w:rsidP="00847362">
            <w:pPr>
              <w:ind w:left="360"/>
              <w:rPr>
                <w:sz w:val="32"/>
                <w:szCs w:val="32"/>
              </w:rPr>
            </w:pPr>
            <w:r w:rsidRPr="00847362">
              <w:rPr>
                <w:sz w:val="32"/>
                <w:szCs w:val="32"/>
              </w:rPr>
              <w:t>Winery Name</w:t>
            </w:r>
            <w:r w:rsidR="000419DA">
              <w:rPr>
                <w:sz w:val="32"/>
                <w:szCs w:val="32"/>
              </w:rPr>
              <w:t>:</w:t>
            </w:r>
          </w:p>
          <w:p w14:paraId="6C085ECD" w14:textId="77777777" w:rsidR="00847362" w:rsidRPr="00847362" w:rsidRDefault="00847362" w:rsidP="00847362">
            <w:pPr>
              <w:rPr>
                <w:sz w:val="32"/>
                <w:szCs w:val="32"/>
              </w:rPr>
            </w:pPr>
          </w:p>
        </w:tc>
        <w:tc>
          <w:tcPr>
            <w:tcW w:w="8794" w:type="dxa"/>
            <w:tcBorders>
              <w:left w:val="single" w:sz="4" w:space="0" w:color="auto"/>
            </w:tcBorders>
          </w:tcPr>
          <w:p w14:paraId="1829CC35" w14:textId="77777777" w:rsidR="00847362" w:rsidRPr="000D714E" w:rsidRDefault="00847362" w:rsidP="00957F9C">
            <w:pPr>
              <w:ind w:right="-3149"/>
              <w:rPr>
                <w:sz w:val="32"/>
                <w:szCs w:val="32"/>
              </w:rPr>
            </w:pPr>
          </w:p>
        </w:tc>
      </w:tr>
      <w:tr w:rsidR="00957F9C" w14:paraId="7A4DCCC8" w14:textId="77777777" w:rsidTr="00957F9C">
        <w:tc>
          <w:tcPr>
            <w:tcW w:w="4602" w:type="dxa"/>
            <w:tcBorders>
              <w:top w:val="nil"/>
              <w:left w:val="nil"/>
              <w:bottom w:val="nil"/>
              <w:right w:val="single" w:sz="4" w:space="0" w:color="auto"/>
            </w:tcBorders>
          </w:tcPr>
          <w:p w14:paraId="2089F31E" w14:textId="50CD5ACF" w:rsidR="00847362" w:rsidRPr="00847362" w:rsidRDefault="00847362" w:rsidP="00847362">
            <w:pPr>
              <w:ind w:left="360"/>
              <w:rPr>
                <w:sz w:val="32"/>
                <w:szCs w:val="32"/>
              </w:rPr>
            </w:pPr>
            <w:r w:rsidRPr="00847362">
              <w:rPr>
                <w:sz w:val="32"/>
                <w:szCs w:val="32"/>
              </w:rPr>
              <w:t>Address</w:t>
            </w:r>
            <w:r w:rsidR="000419DA">
              <w:rPr>
                <w:sz w:val="32"/>
                <w:szCs w:val="32"/>
              </w:rPr>
              <w:t>:</w:t>
            </w:r>
          </w:p>
          <w:p w14:paraId="0D647578" w14:textId="77777777" w:rsidR="00847362" w:rsidRPr="00847362" w:rsidRDefault="00847362" w:rsidP="00847362">
            <w:pPr>
              <w:rPr>
                <w:sz w:val="32"/>
                <w:szCs w:val="32"/>
              </w:rPr>
            </w:pPr>
          </w:p>
        </w:tc>
        <w:tc>
          <w:tcPr>
            <w:tcW w:w="8794" w:type="dxa"/>
            <w:tcBorders>
              <w:left w:val="single" w:sz="4" w:space="0" w:color="auto"/>
            </w:tcBorders>
          </w:tcPr>
          <w:p w14:paraId="61FB21D5" w14:textId="77777777" w:rsidR="00847362" w:rsidRPr="000D714E" w:rsidRDefault="00847362" w:rsidP="00847362">
            <w:pPr>
              <w:rPr>
                <w:sz w:val="32"/>
                <w:szCs w:val="32"/>
              </w:rPr>
            </w:pPr>
          </w:p>
        </w:tc>
      </w:tr>
      <w:tr w:rsidR="00957F9C" w14:paraId="7EA0D327" w14:textId="77777777" w:rsidTr="00957F9C">
        <w:tc>
          <w:tcPr>
            <w:tcW w:w="4602" w:type="dxa"/>
            <w:tcBorders>
              <w:top w:val="nil"/>
              <w:left w:val="nil"/>
              <w:bottom w:val="nil"/>
              <w:right w:val="single" w:sz="4" w:space="0" w:color="auto"/>
            </w:tcBorders>
          </w:tcPr>
          <w:p w14:paraId="1DB8B306" w14:textId="7121A365" w:rsidR="00847362" w:rsidRPr="00847362" w:rsidRDefault="00847362" w:rsidP="00847362">
            <w:pPr>
              <w:ind w:left="360"/>
              <w:rPr>
                <w:sz w:val="32"/>
                <w:szCs w:val="32"/>
              </w:rPr>
            </w:pPr>
            <w:r w:rsidRPr="00847362">
              <w:rPr>
                <w:sz w:val="32"/>
                <w:szCs w:val="32"/>
              </w:rPr>
              <w:t>Contact Person</w:t>
            </w:r>
            <w:r w:rsidR="000419DA">
              <w:rPr>
                <w:sz w:val="32"/>
                <w:szCs w:val="32"/>
              </w:rPr>
              <w:t>:</w:t>
            </w:r>
          </w:p>
          <w:p w14:paraId="15B5FDC9" w14:textId="77777777" w:rsidR="00847362" w:rsidRPr="00847362" w:rsidRDefault="00847362" w:rsidP="00847362">
            <w:pPr>
              <w:rPr>
                <w:sz w:val="32"/>
                <w:szCs w:val="32"/>
              </w:rPr>
            </w:pPr>
          </w:p>
        </w:tc>
        <w:tc>
          <w:tcPr>
            <w:tcW w:w="8794" w:type="dxa"/>
            <w:tcBorders>
              <w:left w:val="single" w:sz="4" w:space="0" w:color="auto"/>
            </w:tcBorders>
          </w:tcPr>
          <w:p w14:paraId="01D5B581" w14:textId="77777777" w:rsidR="00847362" w:rsidRPr="000D714E" w:rsidRDefault="00847362" w:rsidP="00847362">
            <w:pPr>
              <w:rPr>
                <w:sz w:val="32"/>
                <w:szCs w:val="32"/>
              </w:rPr>
            </w:pPr>
          </w:p>
        </w:tc>
      </w:tr>
      <w:tr w:rsidR="00957F9C" w14:paraId="26D1A53C" w14:textId="77777777" w:rsidTr="00957F9C">
        <w:tc>
          <w:tcPr>
            <w:tcW w:w="4602" w:type="dxa"/>
            <w:tcBorders>
              <w:top w:val="nil"/>
              <w:left w:val="nil"/>
              <w:bottom w:val="nil"/>
              <w:right w:val="single" w:sz="4" w:space="0" w:color="auto"/>
            </w:tcBorders>
          </w:tcPr>
          <w:p w14:paraId="49464D52" w14:textId="77777777" w:rsidR="00847362" w:rsidRPr="00847362" w:rsidRDefault="00847362" w:rsidP="00847362">
            <w:pPr>
              <w:ind w:left="360"/>
              <w:rPr>
                <w:sz w:val="32"/>
                <w:szCs w:val="32"/>
              </w:rPr>
            </w:pPr>
            <w:r w:rsidRPr="00847362">
              <w:rPr>
                <w:sz w:val="32"/>
                <w:szCs w:val="32"/>
              </w:rPr>
              <w:t>Name:</w:t>
            </w:r>
          </w:p>
          <w:p w14:paraId="7AD16F56" w14:textId="77777777" w:rsidR="00847362" w:rsidRPr="00847362" w:rsidRDefault="00847362" w:rsidP="00847362">
            <w:pPr>
              <w:rPr>
                <w:sz w:val="32"/>
                <w:szCs w:val="32"/>
              </w:rPr>
            </w:pPr>
          </w:p>
        </w:tc>
        <w:tc>
          <w:tcPr>
            <w:tcW w:w="8794" w:type="dxa"/>
            <w:tcBorders>
              <w:left w:val="single" w:sz="4" w:space="0" w:color="auto"/>
            </w:tcBorders>
          </w:tcPr>
          <w:p w14:paraId="4FA923DD" w14:textId="77777777" w:rsidR="00847362" w:rsidRPr="000D714E" w:rsidRDefault="00847362" w:rsidP="00847362">
            <w:pPr>
              <w:rPr>
                <w:sz w:val="32"/>
                <w:szCs w:val="32"/>
              </w:rPr>
            </w:pPr>
          </w:p>
        </w:tc>
      </w:tr>
      <w:tr w:rsidR="00957F9C" w14:paraId="0D1D4C77" w14:textId="77777777" w:rsidTr="00957F9C">
        <w:tc>
          <w:tcPr>
            <w:tcW w:w="4602" w:type="dxa"/>
            <w:tcBorders>
              <w:top w:val="nil"/>
              <w:left w:val="nil"/>
              <w:bottom w:val="nil"/>
              <w:right w:val="single" w:sz="4" w:space="0" w:color="auto"/>
            </w:tcBorders>
          </w:tcPr>
          <w:p w14:paraId="3BCE4B31" w14:textId="328655A0" w:rsidR="00847362" w:rsidRPr="00847362" w:rsidRDefault="00847362" w:rsidP="00847362">
            <w:pPr>
              <w:ind w:left="360"/>
              <w:rPr>
                <w:sz w:val="32"/>
                <w:szCs w:val="32"/>
              </w:rPr>
            </w:pPr>
            <w:r w:rsidRPr="00847362">
              <w:rPr>
                <w:sz w:val="32"/>
                <w:szCs w:val="32"/>
              </w:rPr>
              <w:t>Position Title</w:t>
            </w:r>
            <w:r w:rsidR="000419DA">
              <w:rPr>
                <w:sz w:val="32"/>
                <w:szCs w:val="32"/>
              </w:rPr>
              <w:t>:</w:t>
            </w:r>
          </w:p>
          <w:p w14:paraId="53BCC15E" w14:textId="77777777" w:rsidR="00847362" w:rsidRPr="00847362" w:rsidRDefault="00847362" w:rsidP="00847362">
            <w:pPr>
              <w:rPr>
                <w:sz w:val="32"/>
                <w:szCs w:val="32"/>
              </w:rPr>
            </w:pPr>
          </w:p>
        </w:tc>
        <w:tc>
          <w:tcPr>
            <w:tcW w:w="8794" w:type="dxa"/>
            <w:tcBorders>
              <w:left w:val="single" w:sz="4" w:space="0" w:color="auto"/>
            </w:tcBorders>
          </w:tcPr>
          <w:p w14:paraId="0B53136F" w14:textId="77777777" w:rsidR="00847362" w:rsidRPr="000D714E" w:rsidRDefault="00847362" w:rsidP="00847362">
            <w:pPr>
              <w:rPr>
                <w:sz w:val="32"/>
                <w:szCs w:val="32"/>
              </w:rPr>
            </w:pPr>
          </w:p>
        </w:tc>
      </w:tr>
      <w:tr w:rsidR="00957F9C" w14:paraId="59840DFB" w14:textId="77777777" w:rsidTr="00957F9C">
        <w:tc>
          <w:tcPr>
            <w:tcW w:w="4602" w:type="dxa"/>
            <w:tcBorders>
              <w:top w:val="nil"/>
              <w:left w:val="nil"/>
              <w:bottom w:val="nil"/>
              <w:right w:val="single" w:sz="4" w:space="0" w:color="auto"/>
            </w:tcBorders>
          </w:tcPr>
          <w:p w14:paraId="6A605A11" w14:textId="77777777" w:rsidR="00847362" w:rsidRPr="00847362" w:rsidRDefault="00847362" w:rsidP="00847362">
            <w:pPr>
              <w:ind w:left="360"/>
              <w:rPr>
                <w:sz w:val="32"/>
                <w:szCs w:val="32"/>
              </w:rPr>
            </w:pPr>
            <w:r w:rsidRPr="00847362">
              <w:rPr>
                <w:sz w:val="32"/>
                <w:szCs w:val="32"/>
              </w:rPr>
              <w:t>Email:</w:t>
            </w:r>
          </w:p>
          <w:p w14:paraId="380B1B1E" w14:textId="77777777" w:rsidR="00847362" w:rsidRPr="00847362" w:rsidRDefault="00847362" w:rsidP="00847362">
            <w:pPr>
              <w:rPr>
                <w:sz w:val="32"/>
                <w:szCs w:val="32"/>
              </w:rPr>
            </w:pPr>
          </w:p>
        </w:tc>
        <w:tc>
          <w:tcPr>
            <w:tcW w:w="8794" w:type="dxa"/>
            <w:tcBorders>
              <w:left w:val="single" w:sz="4" w:space="0" w:color="auto"/>
            </w:tcBorders>
          </w:tcPr>
          <w:p w14:paraId="1D1C15FB" w14:textId="77777777" w:rsidR="00847362" w:rsidRPr="000D714E" w:rsidRDefault="00847362" w:rsidP="00847362">
            <w:pPr>
              <w:rPr>
                <w:sz w:val="32"/>
                <w:szCs w:val="32"/>
              </w:rPr>
            </w:pPr>
          </w:p>
        </w:tc>
      </w:tr>
      <w:tr w:rsidR="00957F9C" w14:paraId="2386688C" w14:textId="77777777" w:rsidTr="00957F9C">
        <w:tc>
          <w:tcPr>
            <w:tcW w:w="4602" w:type="dxa"/>
            <w:tcBorders>
              <w:top w:val="nil"/>
              <w:left w:val="nil"/>
              <w:bottom w:val="nil"/>
              <w:right w:val="single" w:sz="4" w:space="0" w:color="auto"/>
            </w:tcBorders>
          </w:tcPr>
          <w:p w14:paraId="057B9141" w14:textId="77777777" w:rsidR="00847362" w:rsidRPr="00847362" w:rsidRDefault="00847362" w:rsidP="00847362">
            <w:pPr>
              <w:ind w:left="360"/>
              <w:rPr>
                <w:sz w:val="32"/>
                <w:szCs w:val="32"/>
              </w:rPr>
            </w:pPr>
            <w:r w:rsidRPr="00847362">
              <w:rPr>
                <w:sz w:val="32"/>
                <w:szCs w:val="32"/>
              </w:rPr>
              <w:t>Phone Number:</w:t>
            </w:r>
          </w:p>
          <w:p w14:paraId="3A19412F" w14:textId="77777777" w:rsidR="00847362" w:rsidRPr="00847362" w:rsidRDefault="00847362" w:rsidP="00847362">
            <w:pPr>
              <w:rPr>
                <w:sz w:val="32"/>
                <w:szCs w:val="32"/>
              </w:rPr>
            </w:pPr>
          </w:p>
        </w:tc>
        <w:tc>
          <w:tcPr>
            <w:tcW w:w="8794" w:type="dxa"/>
            <w:tcBorders>
              <w:left w:val="single" w:sz="4" w:space="0" w:color="auto"/>
            </w:tcBorders>
          </w:tcPr>
          <w:p w14:paraId="75E66A3C" w14:textId="77777777" w:rsidR="00847362" w:rsidRPr="000D714E" w:rsidRDefault="00847362" w:rsidP="00847362">
            <w:pPr>
              <w:rPr>
                <w:sz w:val="32"/>
                <w:szCs w:val="32"/>
              </w:rPr>
            </w:pPr>
          </w:p>
        </w:tc>
      </w:tr>
      <w:tr w:rsidR="00957F9C" w14:paraId="700C8010" w14:textId="77777777" w:rsidTr="00957F9C">
        <w:trPr>
          <w:trHeight w:val="983"/>
        </w:trPr>
        <w:tc>
          <w:tcPr>
            <w:tcW w:w="4602" w:type="dxa"/>
            <w:tcBorders>
              <w:top w:val="nil"/>
              <w:left w:val="nil"/>
              <w:bottom w:val="nil"/>
              <w:right w:val="single" w:sz="4" w:space="0" w:color="auto"/>
            </w:tcBorders>
          </w:tcPr>
          <w:p w14:paraId="3ED2E9A0" w14:textId="668F9F62" w:rsidR="00847362" w:rsidRPr="00847362" w:rsidRDefault="00847362" w:rsidP="00847362">
            <w:pPr>
              <w:ind w:left="360"/>
              <w:rPr>
                <w:sz w:val="32"/>
                <w:szCs w:val="32"/>
              </w:rPr>
            </w:pPr>
            <w:r w:rsidRPr="00847362">
              <w:rPr>
                <w:sz w:val="32"/>
                <w:szCs w:val="32"/>
              </w:rPr>
              <w:t>Location (if different to address)</w:t>
            </w:r>
            <w:r w:rsidR="000419DA">
              <w:rPr>
                <w:sz w:val="32"/>
                <w:szCs w:val="32"/>
              </w:rPr>
              <w:t>:</w:t>
            </w:r>
          </w:p>
          <w:p w14:paraId="76659A4C" w14:textId="77777777" w:rsidR="00847362" w:rsidRPr="00847362" w:rsidRDefault="00847362" w:rsidP="00847362">
            <w:pPr>
              <w:rPr>
                <w:sz w:val="32"/>
                <w:szCs w:val="32"/>
              </w:rPr>
            </w:pPr>
          </w:p>
        </w:tc>
        <w:tc>
          <w:tcPr>
            <w:tcW w:w="8794" w:type="dxa"/>
            <w:tcBorders>
              <w:left w:val="single" w:sz="4" w:space="0" w:color="auto"/>
            </w:tcBorders>
          </w:tcPr>
          <w:p w14:paraId="32DD54D7" w14:textId="77777777" w:rsidR="00847362" w:rsidRPr="000D714E" w:rsidRDefault="00847362" w:rsidP="00847362">
            <w:pPr>
              <w:rPr>
                <w:sz w:val="32"/>
                <w:szCs w:val="32"/>
              </w:rPr>
            </w:pPr>
          </w:p>
        </w:tc>
      </w:tr>
      <w:tr w:rsidR="00957F9C" w14:paraId="14B7586F" w14:textId="77777777" w:rsidTr="00957F9C">
        <w:tc>
          <w:tcPr>
            <w:tcW w:w="4602" w:type="dxa"/>
            <w:tcBorders>
              <w:top w:val="nil"/>
              <w:left w:val="nil"/>
              <w:bottom w:val="nil"/>
              <w:right w:val="single" w:sz="4" w:space="0" w:color="auto"/>
            </w:tcBorders>
          </w:tcPr>
          <w:p w14:paraId="0C3617DB" w14:textId="2EE25EA6" w:rsidR="00847362" w:rsidRPr="00847362" w:rsidRDefault="00847362" w:rsidP="00847362">
            <w:pPr>
              <w:ind w:left="360"/>
              <w:rPr>
                <w:sz w:val="32"/>
                <w:szCs w:val="32"/>
              </w:rPr>
            </w:pPr>
            <w:r w:rsidRPr="00847362">
              <w:rPr>
                <w:sz w:val="32"/>
                <w:szCs w:val="32"/>
              </w:rPr>
              <w:t>Website (if applicable)</w:t>
            </w:r>
            <w:r w:rsidR="000419DA">
              <w:rPr>
                <w:sz w:val="32"/>
                <w:szCs w:val="32"/>
              </w:rPr>
              <w:t>:</w:t>
            </w:r>
          </w:p>
          <w:p w14:paraId="67B6CCE5" w14:textId="77777777" w:rsidR="00847362" w:rsidRPr="00847362" w:rsidRDefault="00847362" w:rsidP="00847362">
            <w:pPr>
              <w:ind w:left="360"/>
              <w:rPr>
                <w:sz w:val="32"/>
                <w:szCs w:val="32"/>
              </w:rPr>
            </w:pPr>
          </w:p>
        </w:tc>
        <w:tc>
          <w:tcPr>
            <w:tcW w:w="8794" w:type="dxa"/>
            <w:tcBorders>
              <w:left w:val="single" w:sz="4" w:space="0" w:color="auto"/>
            </w:tcBorders>
          </w:tcPr>
          <w:p w14:paraId="6ADF5471" w14:textId="77777777" w:rsidR="00847362" w:rsidRPr="000D714E" w:rsidRDefault="00847362" w:rsidP="00847362">
            <w:pPr>
              <w:rPr>
                <w:sz w:val="32"/>
                <w:szCs w:val="32"/>
              </w:rPr>
            </w:pPr>
          </w:p>
        </w:tc>
      </w:tr>
    </w:tbl>
    <w:p w14:paraId="58B9D14A" w14:textId="77777777" w:rsidR="00D26441" w:rsidRPr="00C83723" w:rsidRDefault="00D26441" w:rsidP="00D26441">
      <w:r w:rsidRPr="00C83723">
        <w:lastRenderedPageBreak/>
        <w:t> </w:t>
      </w:r>
    </w:p>
    <w:p w14:paraId="6B9EF71F" w14:textId="30A6B8F7" w:rsidR="00D26441" w:rsidRPr="00847362" w:rsidRDefault="00D26441" w:rsidP="00D26441">
      <w:pPr>
        <w:rPr>
          <w:rFonts w:ascii="Arial" w:hAnsi="Arial" w:cs="Arial"/>
          <w:b/>
          <w:bCs/>
          <w:sz w:val="36"/>
          <w:szCs w:val="36"/>
        </w:rPr>
      </w:pPr>
      <w:r w:rsidRPr="00847362">
        <w:rPr>
          <w:rFonts w:ascii="Arial" w:hAnsi="Arial" w:cs="Arial"/>
          <w:b/>
          <w:bCs/>
          <w:sz w:val="36"/>
          <w:szCs w:val="36"/>
        </w:rPr>
        <w:t>Winery Size</w:t>
      </w:r>
    </w:p>
    <w:p w14:paraId="4C7B4809" w14:textId="659CF569" w:rsidR="00D26441" w:rsidRPr="00847362" w:rsidRDefault="00D26441" w:rsidP="00D26441">
      <w:pPr>
        <w:rPr>
          <w:sz w:val="32"/>
          <w:szCs w:val="32"/>
        </w:rPr>
      </w:pPr>
      <w:r w:rsidRPr="00847362">
        <w:rPr>
          <w:sz w:val="32"/>
          <w:szCs w:val="32"/>
        </w:rPr>
        <w:t>Annual Wine Production:</w:t>
      </w:r>
    </w:p>
    <w:p w14:paraId="30877124" w14:textId="0D611916" w:rsidR="00D26441" w:rsidRPr="00847362" w:rsidRDefault="00D26441" w:rsidP="00D26441">
      <w:pPr>
        <w:rPr>
          <w:sz w:val="32"/>
          <w:szCs w:val="32"/>
        </w:rPr>
      </w:pPr>
      <w:r w:rsidRPr="00847362">
        <w:rPr>
          <w:sz w:val="40"/>
          <w:szCs w:val="40"/>
        </w:rPr>
        <w:t>☐ </w:t>
      </w:r>
      <w:r w:rsidRPr="00847362">
        <w:rPr>
          <w:sz w:val="32"/>
          <w:szCs w:val="32"/>
        </w:rPr>
        <w:t>Under 10,000 cases</w:t>
      </w:r>
      <w:r w:rsidR="00350557" w:rsidRPr="00847362">
        <w:rPr>
          <w:sz w:val="32"/>
          <w:szCs w:val="32"/>
        </w:rPr>
        <w:t xml:space="preserve"> (12 x 750ml bottles)</w:t>
      </w:r>
    </w:p>
    <w:p w14:paraId="570C2CD2" w14:textId="2C04D101" w:rsidR="00D26441" w:rsidRPr="00847362" w:rsidRDefault="00D26441" w:rsidP="00D26441">
      <w:pPr>
        <w:rPr>
          <w:sz w:val="32"/>
          <w:szCs w:val="32"/>
        </w:rPr>
      </w:pPr>
      <w:r w:rsidRPr="00847362">
        <w:rPr>
          <w:sz w:val="40"/>
          <w:szCs w:val="40"/>
        </w:rPr>
        <w:t>☐ </w:t>
      </w:r>
      <w:r w:rsidRPr="00847362">
        <w:rPr>
          <w:sz w:val="32"/>
          <w:szCs w:val="32"/>
        </w:rPr>
        <w:t>10,000 – 100,000 cases</w:t>
      </w:r>
      <w:r w:rsidR="00350557" w:rsidRPr="00847362">
        <w:rPr>
          <w:sz w:val="32"/>
          <w:szCs w:val="32"/>
        </w:rPr>
        <w:t xml:space="preserve"> (12 x 750ml bottles)</w:t>
      </w:r>
    </w:p>
    <w:p w14:paraId="09205DB8" w14:textId="2E49F656" w:rsidR="00D26441" w:rsidRPr="00847362" w:rsidRDefault="00D26441" w:rsidP="00D26441">
      <w:pPr>
        <w:rPr>
          <w:sz w:val="32"/>
          <w:szCs w:val="32"/>
        </w:rPr>
      </w:pPr>
      <w:r w:rsidRPr="00847362">
        <w:rPr>
          <w:sz w:val="40"/>
          <w:szCs w:val="40"/>
        </w:rPr>
        <w:t>☐ </w:t>
      </w:r>
      <w:r w:rsidRPr="00847362">
        <w:rPr>
          <w:sz w:val="32"/>
          <w:szCs w:val="32"/>
        </w:rPr>
        <w:t>Over 100,000 cases</w:t>
      </w:r>
      <w:r w:rsidR="00350557" w:rsidRPr="00847362">
        <w:rPr>
          <w:sz w:val="32"/>
          <w:szCs w:val="32"/>
        </w:rPr>
        <w:t xml:space="preserve"> (12 x 750ml bottles)</w:t>
      </w:r>
    </w:p>
    <w:p w14:paraId="39B7FEC3" w14:textId="77777777" w:rsidR="00D26441" w:rsidRPr="0010710A" w:rsidRDefault="00D26441" w:rsidP="00D26441">
      <w:pPr>
        <w:rPr>
          <w:sz w:val="32"/>
          <w:szCs w:val="32"/>
        </w:rPr>
      </w:pPr>
      <w:r w:rsidRPr="0010710A">
        <w:rPr>
          <w:sz w:val="32"/>
          <w:szCs w:val="32"/>
        </w:rPr>
        <w:t> </w:t>
      </w:r>
    </w:p>
    <w:p w14:paraId="2D97DFA5" w14:textId="171A5F83" w:rsidR="005B0772" w:rsidRPr="00847362" w:rsidRDefault="005B0772" w:rsidP="005B0772">
      <w:pPr>
        <w:rPr>
          <w:b/>
          <w:bCs/>
          <w:sz w:val="36"/>
          <w:szCs w:val="36"/>
        </w:rPr>
      </w:pPr>
      <w:r w:rsidRPr="00847362">
        <w:rPr>
          <w:b/>
          <w:bCs/>
          <w:sz w:val="36"/>
          <w:szCs w:val="36"/>
        </w:rPr>
        <w:t>Eligibility</w:t>
      </w:r>
      <w:r w:rsidR="00350557" w:rsidRPr="00847362">
        <w:rPr>
          <w:b/>
          <w:bCs/>
          <w:sz w:val="36"/>
          <w:szCs w:val="36"/>
        </w:rPr>
        <w:t xml:space="preserve"> Check</w:t>
      </w:r>
    </w:p>
    <w:p w14:paraId="7C275CF7" w14:textId="1C0990AC" w:rsidR="00863931" w:rsidRPr="00847362" w:rsidRDefault="005B0772" w:rsidP="00D26441">
      <w:pPr>
        <w:rPr>
          <w:sz w:val="32"/>
          <w:szCs w:val="32"/>
        </w:rPr>
      </w:pPr>
      <w:r w:rsidRPr="00847362">
        <w:rPr>
          <w:sz w:val="40"/>
          <w:szCs w:val="40"/>
        </w:rPr>
        <w:t>☐</w:t>
      </w:r>
      <w:r w:rsidRPr="00847362">
        <w:rPr>
          <w:sz w:val="32"/>
          <w:szCs w:val="32"/>
        </w:rPr>
        <w:t> </w:t>
      </w:r>
      <w:r w:rsidR="00863931" w:rsidRPr="00847362">
        <w:rPr>
          <w:sz w:val="32"/>
          <w:szCs w:val="32"/>
        </w:rPr>
        <w:t>Australian Cool Climate Wine Producer</w:t>
      </w:r>
    </w:p>
    <w:p w14:paraId="15942F89" w14:textId="77777777" w:rsidR="00863931" w:rsidRPr="00847362" w:rsidRDefault="00863931" w:rsidP="00863931">
      <w:pPr>
        <w:rPr>
          <w:sz w:val="32"/>
          <w:szCs w:val="32"/>
        </w:rPr>
      </w:pPr>
      <w:r w:rsidRPr="00847362">
        <w:rPr>
          <w:sz w:val="40"/>
          <w:szCs w:val="40"/>
        </w:rPr>
        <w:t>☐</w:t>
      </w:r>
      <w:r w:rsidRPr="00847362">
        <w:rPr>
          <w:sz w:val="32"/>
          <w:szCs w:val="32"/>
        </w:rPr>
        <w:t> Must have entered wine in the ICCWS 2025 Awards Show</w:t>
      </w:r>
    </w:p>
    <w:p w14:paraId="1CBA8AAB" w14:textId="428439BE" w:rsidR="005B0772" w:rsidRPr="00847362" w:rsidRDefault="005B0772" w:rsidP="00D26441">
      <w:pPr>
        <w:rPr>
          <w:sz w:val="32"/>
          <w:szCs w:val="32"/>
        </w:rPr>
      </w:pPr>
      <w:r w:rsidRPr="00847362">
        <w:rPr>
          <w:sz w:val="40"/>
          <w:szCs w:val="40"/>
        </w:rPr>
        <w:t>☐</w:t>
      </w:r>
      <w:r w:rsidRPr="00847362">
        <w:rPr>
          <w:sz w:val="32"/>
          <w:szCs w:val="32"/>
        </w:rPr>
        <w:t> Initiatives have recent significance with results achieved within the last 2 financial years</w:t>
      </w:r>
    </w:p>
    <w:p w14:paraId="0975EC07" w14:textId="77777777" w:rsidR="007F30DF" w:rsidRDefault="007F30DF" w:rsidP="00D26441">
      <w:pPr>
        <w:rPr>
          <w:b/>
          <w:bCs/>
          <w:sz w:val="36"/>
          <w:szCs w:val="36"/>
        </w:rPr>
      </w:pPr>
    </w:p>
    <w:p w14:paraId="182ABF2C" w14:textId="6ECB5482" w:rsidR="004E7CD7" w:rsidRPr="00847362" w:rsidRDefault="004E7CD7" w:rsidP="00D26441">
      <w:pPr>
        <w:rPr>
          <w:b/>
          <w:bCs/>
          <w:sz w:val="36"/>
          <w:szCs w:val="36"/>
        </w:rPr>
      </w:pPr>
      <w:r w:rsidRPr="00847362">
        <w:rPr>
          <w:b/>
          <w:bCs/>
          <w:sz w:val="36"/>
          <w:szCs w:val="36"/>
        </w:rPr>
        <w:lastRenderedPageBreak/>
        <w:t>Completing the application</w:t>
      </w:r>
    </w:p>
    <w:p w14:paraId="63711806" w14:textId="38824DA1" w:rsidR="004E7CD7" w:rsidRDefault="004E7CD7" w:rsidP="00D26441">
      <w:pPr>
        <w:rPr>
          <w:sz w:val="32"/>
          <w:szCs w:val="32"/>
        </w:rPr>
      </w:pPr>
      <w:r w:rsidRPr="007F30DF">
        <w:rPr>
          <w:sz w:val="32"/>
          <w:szCs w:val="32"/>
        </w:rPr>
        <w:t>To ensure that your entry is given the best chance of success please describe the initiative/project for one or more of the following categories:</w:t>
      </w:r>
    </w:p>
    <w:p w14:paraId="63CA37CA" w14:textId="77777777" w:rsidR="007F30DF" w:rsidRPr="007F30DF" w:rsidRDefault="007F30DF" w:rsidP="00D26441">
      <w:pPr>
        <w:rPr>
          <w:sz w:val="32"/>
          <w:szCs w:val="32"/>
        </w:rPr>
      </w:pPr>
    </w:p>
    <w:p w14:paraId="33769999" w14:textId="7CACF9A5" w:rsidR="00D26441" w:rsidRPr="007F30DF" w:rsidRDefault="00D26441" w:rsidP="007F30DF">
      <w:pPr>
        <w:pStyle w:val="ListParagraph"/>
        <w:numPr>
          <w:ilvl w:val="0"/>
          <w:numId w:val="28"/>
        </w:numPr>
        <w:jc w:val="both"/>
        <w:rPr>
          <w:sz w:val="32"/>
          <w:szCs w:val="32"/>
        </w:rPr>
      </w:pPr>
      <w:r w:rsidRPr="007F30DF">
        <w:rPr>
          <w:b/>
          <w:bCs/>
          <w:sz w:val="32"/>
          <w:szCs w:val="32"/>
        </w:rPr>
        <w:t>Sustainability Practices</w:t>
      </w:r>
      <w:r w:rsidR="00487715" w:rsidRPr="007F30DF">
        <w:rPr>
          <w:b/>
          <w:bCs/>
          <w:sz w:val="32"/>
          <w:szCs w:val="32"/>
        </w:rPr>
        <w:t>:</w:t>
      </w:r>
      <w:r w:rsidRPr="007F30DF">
        <w:rPr>
          <w:sz w:val="32"/>
          <w:szCs w:val="32"/>
        </w:rPr>
        <w:t xml:space="preserve"> Describe the sustainable farming practices your winery implement</w:t>
      </w:r>
      <w:r w:rsidR="00487715" w:rsidRPr="007F30DF">
        <w:rPr>
          <w:sz w:val="32"/>
          <w:szCs w:val="32"/>
        </w:rPr>
        <w:t>ed</w:t>
      </w:r>
      <w:r w:rsidRPr="007F30DF">
        <w:rPr>
          <w:sz w:val="32"/>
          <w:szCs w:val="32"/>
        </w:rPr>
        <w:t xml:space="preserve"> e.g., renewable energy use, water conservation, etc. (500 words max)</w:t>
      </w:r>
    </w:p>
    <w:tbl>
      <w:tblPr>
        <w:tblStyle w:val="TableGrid"/>
        <w:tblW w:w="0" w:type="auto"/>
        <w:tblInd w:w="562" w:type="dxa"/>
        <w:tblLook w:val="04A0" w:firstRow="1" w:lastRow="0" w:firstColumn="1" w:lastColumn="0" w:noHBand="0" w:noVBand="1"/>
      </w:tblPr>
      <w:tblGrid>
        <w:gridCol w:w="13325"/>
      </w:tblGrid>
      <w:tr w:rsidR="007F30DF" w14:paraId="163E6CA1" w14:textId="77777777" w:rsidTr="00957F9C">
        <w:trPr>
          <w:trHeight w:val="3402"/>
        </w:trPr>
        <w:tc>
          <w:tcPr>
            <w:tcW w:w="13325" w:type="dxa"/>
          </w:tcPr>
          <w:p w14:paraId="36AFEDB1" w14:textId="6D0C6A62" w:rsidR="0011782D" w:rsidRDefault="0011782D" w:rsidP="007F30DF"/>
        </w:tc>
      </w:tr>
    </w:tbl>
    <w:p w14:paraId="2D352AAE" w14:textId="77777777" w:rsidR="007F30DF" w:rsidRPr="0010710A" w:rsidRDefault="007F30DF" w:rsidP="007F30DF">
      <w:pPr>
        <w:rPr>
          <w:sz w:val="32"/>
          <w:szCs w:val="32"/>
        </w:rPr>
      </w:pPr>
    </w:p>
    <w:p w14:paraId="6200201C" w14:textId="77777777" w:rsidR="00627F48" w:rsidRPr="00627F48" w:rsidRDefault="00627F48" w:rsidP="00627F48">
      <w:pPr>
        <w:pStyle w:val="ListParagraph"/>
        <w:jc w:val="both"/>
        <w:rPr>
          <w:sz w:val="32"/>
          <w:szCs w:val="32"/>
        </w:rPr>
      </w:pPr>
    </w:p>
    <w:p w14:paraId="5C8F398F" w14:textId="79AFA2A9" w:rsidR="00487715" w:rsidRDefault="00D26441" w:rsidP="007F30DF">
      <w:pPr>
        <w:pStyle w:val="ListParagraph"/>
        <w:numPr>
          <w:ilvl w:val="0"/>
          <w:numId w:val="28"/>
        </w:numPr>
        <w:jc w:val="both"/>
        <w:rPr>
          <w:sz w:val="32"/>
          <w:szCs w:val="32"/>
        </w:rPr>
      </w:pPr>
      <w:r w:rsidRPr="007F30DF">
        <w:rPr>
          <w:b/>
          <w:bCs/>
          <w:sz w:val="32"/>
          <w:szCs w:val="32"/>
        </w:rPr>
        <w:lastRenderedPageBreak/>
        <w:t>Waste Reduction and Recycling Initiatives</w:t>
      </w:r>
      <w:r w:rsidR="00487715">
        <w:t>:</w:t>
      </w:r>
      <w:r w:rsidRPr="00C83723">
        <w:t xml:space="preserve"> </w:t>
      </w:r>
      <w:r w:rsidRPr="007F30DF">
        <w:rPr>
          <w:sz w:val="32"/>
          <w:szCs w:val="32"/>
        </w:rPr>
        <w:t>Outline any waste reduction measures, recycling programs, or packaging solutions you’ve adopted:</w:t>
      </w:r>
      <w:proofErr w:type="gramStart"/>
      <w:r w:rsidR="00487715" w:rsidRPr="007F30DF">
        <w:rPr>
          <w:sz w:val="32"/>
          <w:szCs w:val="32"/>
        </w:rPr>
        <w:t xml:space="preserve">   (</w:t>
      </w:r>
      <w:proofErr w:type="gramEnd"/>
      <w:r w:rsidR="00487715" w:rsidRPr="007F30DF">
        <w:rPr>
          <w:sz w:val="32"/>
          <w:szCs w:val="32"/>
        </w:rPr>
        <w:t>300 words max)</w:t>
      </w:r>
    </w:p>
    <w:tbl>
      <w:tblPr>
        <w:tblStyle w:val="TableGrid"/>
        <w:tblW w:w="0" w:type="auto"/>
        <w:tblInd w:w="562" w:type="dxa"/>
        <w:tblLook w:val="04A0" w:firstRow="1" w:lastRow="0" w:firstColumn="1" w:lastColumn="0" w:noHBand="0" w:noVBand="1"/>
      </w:tblPr>
      <w:tblGrid>
        <w:gridCol w:w="13325"/>
      </w:tblGrid>
      <w:tr w:rsidR="007F30DF" w14:paraId="7032DB95" w14:textId="77777777" w:rsidTr="00957F9C">
        <w:trPr>
          <w:trHeight w:val="2141"/>
        </w:trPr>
        <w:tc>
          <w:tcPr>
            <w:tcW w:w="13325" w:type="dxa"/>
          </w:tcPr>
          <w:p w14:paraId="45715891" w14:textId="77777777" w:rsidR="007F30DF" w:rsidRDefault="007F30DF" w:rsidP="007F30DF">
            <w:pPr>
              <w:jc w:val="both"/>
              <w:rPr>
                <w:sz w:val="32"/>
                <w:szCs w:val="32"/>
              </w:rPr>
            </w:pPr>
          </w:p>
          <w:p w14:paraId="74C3D3F1" w14:textId="77777777" w:rsidR="00627F48" w:rsidRDefault="00627F48" w:rsidP="007F30DF">
            <w:pPr>
              <w:jc w:val="both"/>
              <w:rPr>
                <w:sz w:val="32"/>
                <w:szCs w:val="32"/>
              </w:rPr>
            </w:pPr>
          </w:p>
          <w:p w14:paraId="787834EB" w14:textId="77777777" w:rsidR="00627F48" w:rsidRDefault="00627F48" w:rsidP="007F30DF">
            <w:pPr>
              <w:jc w:val="both"/>
              <w:rPr>
                <w:sz w:val="32"/>
                <w:szCs w:val="32"/>
              </w:rPr>
            </w:pPr>
          </w:p>
          <w:p w14:paraId="45BDBAE7" w14:textId="77777777" w:rsidR="00627F48" w:rsidRDefault="00627F48" w:rsidP="007F30DF">
            <w:pPr>
              <w:jc w:val="both"/>
              <w:rPr>
                <w:sz w:val="32"/>
                <w:szCs w:val="32"/>
              </w:rPr>
            </w:pPr>
          </w:p>
          <w:p w14:paraId="2301B624" w14:textId="77777777" w:rsidR="00627F48" w:rsidRDefault="00627F48" w:rsidP="007F30DF">
            <w:pPr>
              <w:jc w:val="both"/>
              <w:rPr>
                <w:sz w:val="32"/>
                <w:szCs w:val="32"/>
              </w:rPr>
            </w:pPr>
          </w:p>
          <w:p w14:paraId="2B1D0A33" w14:textId="77777777" w:rsidR="00627F48" w:rsidRDefault="00627F48" w:rsidP="007F30DF">
            <w:pPr>
              <w:jc w:val="both"/>
              <w:rPr>
                <w:sz w:val="32"/>
                <w:szCs w:val="32"/>
              </w:rPr>
            </w:pPr>
          </w:p>
          <w:p w14:paraId="7B40636A" w14:textId="77777777" w:rsidR="00627F48" w:rsidRDefault="00627F48" w:rsidP="007F30DF">
            <w:pPr>
              <w:jc w:val="both"/>
              <w:rPr>
                <w:sz w:val="32"/>
                <w:szCs w:val="32"/>
              </w:rPr>
            </w:pPr>
          </w:p>
        </w:tc>
      </w:tr>
    </w:tbl>
    <w:p w14:paraId="00C2ECCA" w14:textId="77777777" w:rsidR="007F30DF" w:rsidRPr="007F30DF" w:rsidRDefault="007F30DF" w:rsidP="007F30DF">
      <w:pPr>
        <w:jc w:val="both"/>
        <w:rPr>
          <w:sz w:val="32"/>
          <w:szCs w:val="32"/>
        </w:rPr>
      </w:pPr>
    </w:p>
    <w:p w14:paraId="049AA92D" w14:textId="77777777" w:rsidR="00487715" w:rsidRDefault="00487715" w:rsidP="007F30DF">
      <w:pPr>
        <w:pStyle w:val="ListParagraph"/>
        <w:numPr>
          <w:ilvl w:val="0"/>
          <w:numId w:val="28"/>
        </w:numPr>
        <w:jc w:val="both"/>
        <w:rPr>
          <w:sz w:val="32"/>
          <w:szCs w:val="32"/>
        </w:rPr>
      </w:pPr>
      <w:r w:rsidRPr="007F30DF">
        <w:rPr>
          <w:b/>
          <w:bCs/>
          <w:sz w:val="32"/>
          <w:szCs w:val="32"/>
        </w:rPr>
        <w:t xml:space="preserve">Carbon Footprint Reduction: </w:t>
      </w:r>
      <w:r w:rsidRPr="007F30DF">
        <w:rPr>
          <w:sz w:val="32"/>
          <w:szCs w:val="32"/>
        </w:rPr>
        <w:t>Detail how you have reduced carbon emissions (300 words max)</w:t>
      </w:r>
    </w:p>
    <w:tbl>
      <w:tblPr>
        <w:tblStyle w:val="TableGrid"/>
        <w:tblW w:w="0" w:type="auto"/>
        <w:tblInd w:w="562" w:type="dxa"/>
        <w:tblLook w:val="04A0" w:firstRow="1" w:lastRow="0" w:firstColumn="1" w:lastColumn="0" w:noHBand="0" w:noVBand="1"/>
      </w:tblPr>
      <w:tblGrid>
        <w:gridCol w:w="13325"/>
      </w:tblGrid>
      <w:tr w:rsidR="007F30DF" w14:paraId="7A52AF57" w14:textId="77777777" w:rsidTr="00957F9C">
        <w:trPr>
          <w:trHeight w:val="1943"/>
        </w:trPr>
        <w:tc>
          <w:tcPr>
            <w:tcW w:w="13325" w:type="dxa"/>
          </w:tcPr>
          <w:p w14:paraId="5F498C24" w14:textId="77777777" w:rsidR="007F30DF" w:rsidRDefault="007F30DF" w:rsidP="007F30DF">
            <w:pPr>
              <w:pStyle w:val="ListParagraph"/>
              <w:ind w:left="0"/>
              <w:rPr>
                <w:sz w:val="32"/>
                <w:szCs w:val="32"/>
              </w:rPr>
            </w:pPr>
          </w:p>
          <w:p w14:paraId="3AAEB20C" w14:textId="77777777" w:rsidR="00627F48" w:rsidRDefault="00627F48" w:rsidP="007F30DF">
            <w:pPr>
              <w:pStyle w:val="ListParagraph"/>
              <w:ind w:left="0"/>
              <w:rPr>
                <w:sz w:val="32"/>
                <w:szCs w:val="32"/>
              </w:rPr>
            </w:pPr>
          </w:p>
          <w:p w14:paraId="763FAA77" w14:textId="77777777" w:rsidR="00627F48" w:rsidRDefault="00627F48" w:rsidP="007F30DF">
            <w:pPr>
              <w:pStyle w:val="ListParagraph"/>
              <w:ind w:left="0"/>
              <w:rPr>
                <w:sz w:val="32"/>
                <w:szCs w:val="32"/>
              </w:rPr>
            </w:pPr>
          </w:p>
          <w:p w14:paraId="34BE4DE8" w14:textId="77777777" w:rsidR="00627F48" w:rsidRDefault="00627F48" w:rsidP="007F30DF">
            <w:pPr>
              <w:pStyle w:val="ListParagraph"/>
              <w:ind w:left="0"/>
              <w:rPr>
                <w:sz w:val="32"/>
                <w:szCs w:val="32"/>
              </w:rPr>
            </w:pPr>
          </w:p>
          <w:p w14:paraId="6624084E" w14:textId="77777777" w:rsidR="00627F48" w:rsidRDefault="00627F48" w:rsidP="007F30DF">
            <w:pPr>
              <w:pStyle w:val="ListParagraph"/>
              <w:ind w:left="0"/>
              <w:rPr>
                <w:sz w:val="32"/>
                <w:szCs w:val="32"/>
              </w:rPr>
            </w:pPr>
          </w:p>
          <w:p w14:paraId="5EF63420" w14:textId="77777777" w:rsidR="00627F48" w:rsidRDefault="00627F48" w:rsidP="007F30DF">
            <w:pPr>
              <w:pStyle w:val="ListParagraph"/>
              <w:ind w:left="0"/>
              <w:rPr>
                <w:sz w:val="32"/>
                <w:szCs w:val="32"/>
              </w:rPr>
            </w:pPr>
          </w:p>
          <w:p w14:paraId="31AC69E4" w14:textId="77777777" w:rsidR="00627F48" w:rsidRDefault="00627F48" w:rsidP="007F30DF">
            <w:pPr>
              <w:pStyle w:val="ListParagraph"/>
              <w:ind w:left="0"/>
              <w:rPr>
                <w:sz w:val="32"/>
                <w:szCs w:val="32"/>
              </w:rPr>
            </w:pPr>
          </w:p>
          <w:p w14:paraId="15324841" w14:textId="77777777" w:rsidR="00627F48" w:rsidRDefault="00627F48" w:rsidP="007F30DF">
            <w:pPr>
              <w:pStyle w:val="ListParagraph"/>
              <w:ind w:left="0"/>
              <w:rPr>
                <w:sz w:val="32"/>
                <w:szCs w:val="32"/>
              </w:rPr>
            </w:pPr>
          </w:p>
          <w:p w14:paraId="013F7406" w14:textId="77777777" w:rsidR="00627F48" w:rsidRDefault="00627F48" w:rsidP="007F30DF">
            <w:pPr>
              <w:pStyle w:val="ListParagraph"/>
              <w:ind w:left="0"/>
              <w:rPr>
                <w:sz w:val="32"/>
                <w:szCs w:val="32"/>
              </w:rPr>
            </w:pPr>
          </w:p>
        </w:tc>
      </w:tr>
    </w:tbl>
    <w:p w14:paraId="37F7E5CE" w14:textId="77777777" w:rsidR="007F30DF" w:rsidRPr="007F30DF" w:rsidRDefault="007F30DF" w:rsidP="007F30DF">
      <w:pPr>
        <w:pStyle w:val="ListParagraph"/>
        <w:rPr>
          <w:sz w:val="32"/>
          <w:szCs w:val="32"/>
        </w:rPr>
      </w:pPr>
    </w:p>
    <w:p w14:paraId="09B12D09" w14:textId="56BB77A7" w:rsidR="007F30DF" w:rsidRPr="007F30DF" w:rsidRDefault="00487715" w:rsidP="00B9125C">
      <w:pPr>
        <w:pStyle w:val="ListParagraph"/>
        <w:numPr>
          <w:ilvl w:val="0"/>
          <w:numId w:val="28"/>
        </w:numPr>
        <w:jc w:val="both"/>
        <w:rPr>
          <w:sz w:val="32"/>
          <w:szCs w:val="32"/>
        </w:rPr>
      </w:pPr>
      <w:r w:rsidRPr="007F30DF">
        <w:rPr>
          <w:b/>
          <w:bCs/>
          <w:sz w:val="32"/>
          <w:szCs w:val="32"/>
        </w:rPr>
        <w:t xml:space="preserve">Sustainability Innovation: </w:t>
      </w:r>
      <w:r w:rsidRPr="007F30DF">
        <w:rPr>
          <w:sz w:val="32"/>
          <w:szCs w:val="32"/>
        </w:rPr>
        <w:t xml:space="preserve">Describe any innovations that enhance the sustainability of your operations. (300 words max) </w:t>
      </w:r>
      <w:r w:rsidR="00D26441" w:rsidRPr="00C83723">
        <w:t>  </w:t>
      </w:r>
    </w:p>
    <w:tbl>
      <w:tblPr>
        <w:tblStyle w:val="TableGrid"/>
        <w:tblW w:w="13608" w:type="dxa"/>
        <w:tblInd w:w="421" w:type="dxa"/>
        <w:tblLook w:val="04A0" w:firstRow="1" w:lastRow="0" w:firstColumn="1" w:lastColumn="0" w:noHBand="0" w:noVBand="1"/>
      </w:tblPr>
      <w:tblGrid>
        <w:gridCol w:w="13608"/>
      </w:tblGrid>
      <w:tr w:rsidR="007F30DF" w14:paraId="5984A746" w14:textId="77777777" w:rsidTr="00957F9C">
        <w:trPr>
          <w:trHeight w:val="2350"/>
        </w:trPr>
        <w:tc>
          <w:tcPr>
            <w:tcW w:w="13608" w:type="dxa"/>
          </w:tcPr>
          <w:p w14:paraId="028C401F" w14:textId="77777777" w:rsidR="007F30DF" w:rsidRDefault="007F30DF" w:rsidP="00D26441">
            <w:pPr>
              <w:rPr>
                <w:sz w:val="32"/>
                <w:szCs w:val="32"/>
              </w:rPr>
            </w:pPr>
          </w:p>
        </w:tc>
      </w:tr>
    </w:tbl>
    <w:p w14:paraId="195CFAA7" w14:textId="48769EA6" w:rsidR="00D26441" w:rsidRPr="007F30DF" w:rsidRDefault="00D26441" w:rsidP="00D26441">
      <w:pPr>
        <w:rPr>
          <w:sz w:val="32"/>
          <w:szCs w:val="32"/>
        </w:rPr>
      </w:pPr>
    </w:p>
    <w:p w14:paraId="32F675D2" w14:textId="586ED826" w:rsidR="00D26441" w:rsidRPr="007F30DF" w:rsidRDefault="00D26441" w:rsidP="00D26441">
      <w:pPr>
        <w:rPr>
          <w:b/>
          <w:bCs/>
          <w:sz w:val="36"/>
          <w:szCs w:val="36"/>
        </w:rPr>
      </w:pPr>
      <w:r w:rsidRPr="00C83723">
        <w:t> </w:t>
      </w:r>
      <w:r w:rsidRPr="007F30DF">
        <w:rPr>
          <w:b/>
          <w:bCs/>
          <w:sz w:val="36"/>
          <w:szCs w:val="36"/>
        </w:rPr>
        <w:t>Supporting Documentation </w:t>
      </w:r>
    </w:p>
    <w:p w14:paraId="3412CD79" w14:textId="7B601F0A" w:rsidR="00D26441" w:rsidRPr="0010710A" w:rsidRDefault="00D26441" w:rsidP="0010710A">
      <w:pPr>
        <w:ind w:left="142"/>
        <w:jc w:val="both"/>
        <w:rPr>
          <w:sz w:val="32"/>
          <w:szCs w:val="32"/>
        </w:rPr>
      </w:pPr>
      <w:r w:rsidRPr="0010710A">
        <w:rPr>
          <w:sz w:val="32"/>
          <w:szCs w:val="32"/>
        </w:rPr>
        <w:t xml:space="preserve">Attach </w:t>
      </w:r>
      <w:r w:rsidR="00480C00" w:rsidRPr="0010710A">
        <w:rPr>
          <w:sz w:val="32"/>
          <w:szCs w:val="32"/>
        </w:rPr>
        <w:t xml:space="preserve">up to 5 </w:t>
      </w:r>
      <w:r w:rsidRPr="0010710A">
        <w:rPr>
          <w:sz w:val="32"/>
          <w:szCs w:val="32"/>
        </w:rPr>
        <w:t xml:space="preserve">supporting documents </w:t>
      </w:r>
      <w:r w:rsidR="0010710A">
        <w:rPr>
          <w:sz w:val="32"/>
          <w:szCs w:val="32"/>
        </w:rPr>
        <w:t>to your application</w:t>
      </w:r>
      <w:r w:rsidRPr="0010710A">
        <w:rPr>
          <w:sz w:val="32"/>
          <w:szCs w:val="32"/>
        </w:rPr>
        <w:t xml:space="preserve">(e.g., certifications, photos, reports) that demonstrate your winery’s commitment to sustainability. </w:t>
      </w:r>
    </w:p>
    <w:p w14:paraId="30A101C4" w14:textId="77777777" w:rsidR="0010710A" w:rsidRDefault="0010710A" w:rsidP="00D26441">
      <w:pPr>
        <w:rPr>
          <w:b/>
          <w:bCs/>
          <w:sz w:val="32"/>
          <w:szCs w:val="32"/>
        </w:rPr>
      </w:pPr>
    </w:p>
    <w:p w14:paraId="377BE0DB" w14:textId="77777777" w:rsidR="00627F48" w:rsidRDefault="00627F48" w:rsidP="00D26441">
      <w:pPr>
        <w:rPr>
          <w:b/>
          <w:bCs/>
          <w:sz w:val="32"/>
          <w:szCs w:val="32"/>
        </w:rPr>
      </w:pPr>
    </w:p>
    <w:p w14:paraId="630C2404" w14:textId="77777777" w:rsidR="00627F48" w:rsidRPr="0010710A" w:rsidRDefault="00627F48" w:rsidP="00D26441">
      <w:pPr>
        <w:rPr>
          <w:b/>
          <w:bCs/>
          <w:sz w:val="32"/>
          <w:szCs w:val="32"/>
        </w:rPr>
      </w:pPr>
    </w:p>
    <w:p w14:paraId="4356740A" w14:textId="10CD5776" w:rsidR="00D26441" w:rsidRPr="0010710A" w:rsidRDefault="00D26441" w:rsidP="00D26441">
      <w:pPr>
        <w:rPr>
          <w:sz w:val="36"/>
          <w:szCs w:val="36"/>
        </w:rPr>
      </w:pPr>
      <w:r w:rsidRPr="0010710A">
        <w:rPr>
          <w:b/>
          <w:bCs/>
          <w:sz w:val="36"/>
          <w:szCs w:val="36"/>
        </w:rPr>
        <w:lastRenderedPageBreak/>
        <w:t>Why Should Your Winery Win the Awar</w:t>
      </w:r>
      <w:r w:rsidR="00480C00" w:rsidRPr="0010710A">
        <w:rPr>
          <w:b/>
          <w:bCs/>
          <w:sz w:val="36"/>
          <w:szCs w:val="36"/>
        </w:rPr>
        <w:t>d?</w:t>
      </w:r>
    </w:p>
    <w:p w14:paraId="7DF281BE" w14:textId="77777777" w:rsidR="00480C00" w:rsidRPr="0010710A" w:rsidRDefault="00D26441" w:rsidP="0010710A">
      <w:pPr>
        <w:rPr>
          <w:sz w:val="32"/>
          <w:szCs w:val="32"/>
        </w:rPr>
      </w:pPr>
      <w:r w:rsidRPr="0010710A">
        <w:rPr>
          <w:sz w:val="32"/>
          <w:szCs w:val="32"/>
        </w:rPr>
        <w:t>In your own words, explain why your winery is deserves to win the Award</w:t>
      </w:r>
      <w:r w:rsidR="00480C00" w:rsidRPr="0010710A">
        <w:rPr>
          <w:sz w:val="32"/>
          <w:szCs w:val="32"/>
        </w:rPr>
        <w:t>.   (300 words max)</w:t>
      </w:r>
    </w:p>
    <w:tbl>
      <w:tblPr>
        <w:tblStyle w:val="TableGrid"/>
        <w:tblW w:w="13750" w:type="dxa"/>
        <w:tblInd w:w="279" w:type="dxa"/>
        <w:tblLook w:val="04A0" w:firstRow="1" w:lastRow="0" w:firstColumn="1" w:lastColumn="0" w:noHBand="0" w:noVBand="1"/>
      </w:tblPr>
      <w:tblGrid>
        <w:gridCol w:w="13750"/>
      </w:tblGrid>
      <w:tr w:rsidR="001A5AA5" w14:paraId="02BF15EE" w14:textId="77777777" w:rsidTr="00957F9C">
        <w:trPr>
          <w:trHeight w:val="1846"/>
        </w:trPr>
        <w:tc>
          <w:tcPr>
            <w:tcW w:w="13750" w:type="dxa"/>
          </w:tcPr>
          <w:p w14:paraId="05D2B24B" w14:textId="77777777" w:rsidR="001A5AA5" w:rsidRDefault="001A5AA5" w:rsidP="00D26441">
            <w:pPr>
              <w:rPr>
                <w:sz w:val="32"/>
                <w:szCs w:val="32"/>
              </w:rPr>
            </w:pPr>
          </w:p>
          <w:p w14:paraId="6C4FF407" w14:textId="77777777" w:rsidR="00627F48" w:rsidRDefault="00627F48" w:rsidP="00D26441">
            <w:pPr>
              <w:rPr>
                <w:sz w:val="32"/>
                <w:szCs w:val="32"/>
              </w:rPr>
            </w:pPr>
          </w:p>
          <w:p w14:paraId="1E7894DE" w14:textId="77777777" w:rsidR="00627F48" w:rsidRDefault="00627F48" w:rsidP="00D26441">
            <w:pPr>
              <w:rPr>
                <w:sz w:val="32"/>
                <w:szCs w:val="32"/>
              </w:rPr>
            </w:pPr>
          </w:p>
          <w:p w14:paraId="2C51001E" w14:textId="77777777" w:rsidR="00627F48" w:rsidRDefault="00627F48" w:rsidP="00D26441">
            <w:pPr>
              <w:rPr>
                <w:sz w:val="32"/>
                <w:szCs w:val="32"/>
              </w:rPr>
            </w:pPr>
          </w:p>
          <w:p w14:paraId="187326A0" w14:textId="77777777" w:rsidR="00627F48" w:rsidRDefault="00627F48" w:rsidP="00D26441">
            <w:pPr>
              <w:rPr>
                <w:sz w:val="32"/>
                <w:szCs w:val="32"/>
              </w:rPr>
            </w:pPr>
          </w:p>
          <w:p w14:paraId="79452CFC" w14:textId="77777777" w:rsidR="00627F48" w:rsidRDefault="00627F48" w:rsidP="00D26441">
            <w:pPr>
              <w:rPr>
                <w:sz w:val="32"/>
                <w:szCs w:val="32"/>
              </w:rPr>
            </w:pPr>
          </w:p>
          <w:p w14:paraId="20557193" w14:textId="77777777" w:rsidR="00627F48" w:rsidRDefault="00627F48" w:rsidP="00D26441">
            <w:pPr>
              <w:rPr>
                <w:sz w:val="32"/>
                <w:szCs w:val="32"/>
              </w:rPr>
            </w:pPr>
          </w:p>
          <w:p w14:paraId="662CC5EC" w14:textId="77777777" w:rsidR="00627F48" w:rsidRDefault="00627F48" w:rsidP="00D26441">
            <w:pPr>
              <w:rPr>
                <w:sz w:val="32"/>
                <w:szCs w:val="32"/>
              </w:rPr>
            </w:pPr>
          </w:p>
          <w:p w14:paraId="5448AA6E" w14:textId="77777777" w:rsidR="00627F48" w:rsidRDefault="00627F48" w:rsidP="00D26441">
            <w:pPr>
              <w:rPr>
                <w:sz w:val="32"/>
                <w:szCs w:val="32"/>
              </w:rPr>
            </w:pPr>
          </w:p>
        </w:tc>
      </w:tr>
    </w:tbl>
    <w:p w14:paraId="1DAFB93A" w14:textId="77777777" w:rsidR="00F64CB6" w:rsidRDefault="00F64CB6" w:rsidP="00D26441">
      <w:pPr>
        <w:rPr>
          <w:b/>
          <w:bCs/>
          <w:sz w:val="36"/>
          <w:szCs w:val="36"/>
        </w:rPr>
      </w:pPr>
    </w:p>
    <w:p w14:paraId="3F858E04" w14:textId="77777777" w:rsidR="00F64CB6" w:rsidRPr="00847362" w:rsidRDefault="00F64CB6" w:rsidP="00F64CB6">
      <w:pPr>
        <w:rPr>
          <w:b/>
          <w:bCs/>
          <w:sz w:val="36"/>
          <w:szCs w:val="36"/>
        </w:rPr>
      </w:pPr>
      <w:r w:rsidRPr="00847362">
        <w:rPr>
          <w:b/>
          <w:bCs/>
          <w:sz w:val="36"/>
          <w:szCs w:val="36"/>
        </w:rPr>
        <w:t>Please attach the following required information:</w:t>
      </w:r>
    </w:p>
    <w:p w14:paraId="01A5F60A" w14:textId="50918338" w:rsidR="00F64CB6" w:rsidRDefault="00F64CB6" w:rsidP="00F64CB6">
      <w:pPr>
        <w:rPr>
          <w:sz w:val="32"/>
          <w:szCs w:val="32"/>
        </w:rPr>
      </w:pPr>
      <w:r>
        <w:rPr>
          <w:sz w:val="32"/>
          <w:szCs w:val="32"/>
        </w:rPr>
        <w:t xml:space="preserve">Please attach your </w:t>
      </w:r>
      <w:r w:rsidRPr="00655F09">
        <w:rPr>
          <w:sz w:val="32"/>
          <w:szCs w:val="32"/>
        </w:rPr>
        <w:t>Business logo and High-resolution images relating to the initiatives described in your application</w:t>
      </w:r>
      <w:r>
        <w:rPr>
          <w:sz w:val="32"/>
          <w:szCs w:val="32"/>
        </w:rPr>
        <w:t xml:space="preserve"> and email </w:t>
      </w:r>
      <w:r w:rsidR="00BD4E3D">
        <w:rPr>
          <w:sz w:val="32"/>
          <w:szCs w:val="32"/>
        </w:rPr>
        <w:t>and your completed application</w:t>
      </w:r>
      <w:r>
        <w:rPr>
          <w:sz w:val="32"/>
          <w:szCs w:val="32"/>
        </w:rPr>
        <w:t xml:space="preserve"> to </w:t>
      </w:r>
      <w:hyperlink r:id="rId9" w:history="1">
        <w:r w:rsidR="005227B2" w:rsidRPr="001C5CB5">
          <w:rPr>
            <w:rStyle w:val="Hyperlink"/>
            <w:sz w:val="32"/>
            <w:szCs w:val="32"/>
          </w:rPr>
          <w:t>info@internationalcoolclimatewineshow.com</w:t>
        </w:r>
      </w:hyperlink>
    </w:p>
    <w:p w14:paraId="72E2896A" w14:textId="77777777" w:rsidR="00F64CB6" w:rsidRPr="00F64CB6" w:rsidRDefault="00F64CB6" w:rsidP="00D26441">
      <w:pPr>
        <w:rPr>
          <w:b/>
          <w:bCs/>
          <w:sz w:val="32"/>
          <w:szCs w:val="32"/>
        </w:rPr>
      </w:pPr>
    </w:p>
    <w:p w14:paraId="61B2C2BB" w14:textId="6752E9DC" w:rsidR="00D26441" w:rsidRDefault="00D26441" w:rsidP="00D26441">
      <w:pPr>
        <w:rPr>
          <w:b/>
          <w:bCs/>
          <w:sz w:val="28"/>
          <w:szCs w:val="28"/>
        </w:rPr>
      </w:pPr>
      <w:r w:rsidRPr="0010710A">
        <w:rPr>
          <w:b/>
          <w:bCs/>
          <w:sz w:val="36"/>
          <w:szCs w:val="36"/>
        </w:rPr>
        <w:lastRenderedPageBreak/>
        <w:t>Consent and Declaration</w:t>
      </w:r>
      <w:r w:rsidRPr="00480C00">
        <w:rPr>
          <w:b/>
          <w:bCs/>
          <w:sz w:val="28"/>
          <w:szCs w:val="28"/>
        </w:rPr>
        <w:t>:</w:t>
      </w:r>
    </w:p>
    <w:p w14:paraId="40FC6170" w14:textId="2D47CC7D" w:rsidR="0010710A" w:rsidRPr="0010710A" w:rsidRDefault="0010710A" w:rsidP="00D26441">
      <w:pPr>
        <w:rPr>
          <w:sz w:val="32"/>
          <w:szCs w:val="32"/>
        </w:rPr>
      </w:pPr>
      <w:r w:rsidRPr="0010710A">
        <w:rPr>
          <w:sz w:val="32"/>
          <w:szCs w:val="32"/>
        </w:rPr>
        <w:t>Multi Choice</w:t>
      </w:r>
    </w:p>
    <w:p w14:paraId="5C8A6B06" w14:textId="77777777" w:rsidR="0084185A" w:rsidRPr="0010710A" w:rsidRDefault="0084185A" w:rsidP="00D26441">
      <w:pPr>
        <w:rPr>
          <w:sz w:val="32"/>
          <w:szCs w:val="32"/>
        </w:rPr>
      </w:pPr>
      <w:r w:rsidRPr="0010710A">
        <w:rPr>
          <w:sz w:val="40"/>
          <w:szCs w:val="40"/>
        </w:rPr>
        <w:t>☐</w:t>
      </w:r>
      <w:r w:rsidRPr="0010710A">
        <w:rPr>
          <w:sz w:val="32"/>
          <w:szCs w:val="32"/>
        </w:rPr>
        <w:t> </w:t>
      </w:r>
      <w:r w:rsidR="00D26441" w:rsidRPr="0010710A">
        <w:rPr>
          <w:sz w:val="32"/>
          <w:szCs w:val="32"/>
        </w:rPr>
        <w:t xml:space="preserve">I confirm that the information provided in this application is true and accurate to the best of my knowledge. </w:t>
      </w:r>
    </w:p>
    <w:p w14:paraId="21E57D24" w14:textId="45389C8C" w:rsidR="00D26441" w:rsidRPr="0010710A" w:rsidRDefault="0084185A" w:rsidP="00D26441">
      <w:pPr>
        <w:rPr>
          <w:sz w:val="32"/>
          <w:szCs w:val="32"/>
        </w:rPr>
      </w:pPr>
      <w:r w:rsidRPr="0010710A">
        <w:rPr>
          <w:sz w:val="40"/>
          <w:szCs w:val="40"/>
        </w:rPr>
        <w:t>☐</w:t>
      </w:r>
      <w:r w:rsidRPr="0010710A">
        <w:rPr>
          <w:sz w:val="32"/>
          <w:szCs w:val="32"/>
        </w:rPr>
        <w:t> </w:t>
      </w:r>
      <w:r w:rsidR="00D26441" w:rsidRPr="0010710A">
        <w:rPr>
          <w:sz w:val="32"/>
          <w:szCs w:val="32"/>
        </w:rPr>
        <w:t>I agree to allow the judging panel to review and publish my winery’s sustainable practices in connection with this award.</w:t>
      </w:r>
    </w:p>
    <w:p w14:paraId="03577269" w14:textId="7DC56AC6" w:rsidR="0084185A" w:rsidRPr="0010710A" w:rsidRDefault="0084185A" w:rsidP="00D26441">
      <w:pPr>
        <w:rPr>
          <w:sz w:val="32"/>
          <w:szCs w:val="32"/>
        </w:rPr>
      </w:pPr>
      <w:r w:rsidRPr="0010710A">
        <w:rPr>
          <w:sz w:val="40"/>
          <w:szCs w:val="40"/>
        </w:rPr>
        <w:t>☐</w:t>
      </w:r>
      <w:r w:rsidRPr="0010710A">
        <w:rPr>
          <w:sz w:val="32"/>
          <w:szCs w:val="32"/>
        </w:rPr>
        <w:t> I authorise the use and/or reproduction of any images provided and any other relevant information for promotional purposes</w:t>
      </w:r>
    </w:p>
    <w:p w14:paraId="7B4E5F1F" w14:textId="105A3375" w:rsidR="00873C59" w:rsidRPr="0010710A" w:rsidRDefault="00873C59" w:rsidP="00873C59">
      <w:pPr>
        <w:rPr>
          <w:sz w:val="32"/>
          <w:szCs w:val="32"/>
        </w:rPr>
      </w:pPr>
      <w:r w:rsidRPr="0010710A">
        <w:rPr>
          <w:sz w:val="40"/>
          <w:szCs w:val="40"/>
        </w:rPr>
        <w:t>☐</w:t>
      </w:r>
      <w:r w:rsidRPr="0010710A">
        <w:rPr>
          <w:sz w:val="32"/>
          <w:szCs w:val="32"/>
        </w:rPr>
        <w:t> I confirm that I have entered wine in the ICCWS 2025 wine show.</w:t>
      </w:r>
    </w:p>
    <w:p w14:paraId="653CD602" w14:textId="7961B0B2" w:rsidR="0084185A" w:rsidRPr="0010710A" w:rsidRDefault="0084185A" w:rsidP="00D26441">
      <w:pPr>
        <w:rPr>
          <w:sz w:val="32"/>
          <w:szCs w:val="32"/>
        </w:rPr>
      </w:pPr>
      <w:r w:rsidRPr="0010710A">
        <w:rPr>
          <w:sz w:val="32"/>
          <w:szCs w:val="32"/>
        </w:rPr>
        <w:t>Name: (person completing form</w:t>
      </w:r>
      <w:r w:rsidR="00480C00" w:rsidRPr="0010710A">
        <w:rPr>
          <w:sz w:val="32"/>
          <w:szCs w:val="32"/>
        </w:rPr>
        <w:t>)</w:t>
      </w:r>
    </w:p>
    <w:p w14:paraId="70BC73BA" w14:textId="2BA4A04E" w:rsidR="00D26441" w:rsidRPr="0010710A" w:rsidRDefault="00D26441" w:rsidP="00D26441">
      <w:pPr>
        <w:rPr>
          <w:sz w:val="32"/>
          <w:szCs w:val="32"/>
        </w:rPr>
      </w:pPr>
      <w:r w:rsidRPr="0010710A">
        <w:rPr>
          <w:sz w:val="32"/>
          <w:szCs w:val="32"/>
        </w:rPr>
        <w:t>Signature</w:t>
      </w:r>
      <w:r w:rsidR="0084185A" w:rsidRPr="0010710A">
        <w:rPr>
          <w:sz w:val="32"/>
          <w:szCs w:val="32"/>
        </w:rPr>
        <w:t>:</w:t>
      </w:r>
    </w:p>
    <w:p w14:paraId="08B08C40" w14:textId="5CEE6716" w:rsidR="00D26441" w:rsidRPr="0010710A" w:rsidRDefault="00D26441" w:rsidP="00D26441">
      <w:pPr>
        <w:rPr>
          <w:sz w:val="32"/>
          <w:szCs w:val="32"/>
        </w:rPr>
      </w:pPr>
      <w:r w:rsidRPr="0010710A">
        <w:rPr>
          <w:sz w:val="32"/>
          <w:szCs w:val="32"/>
        </w:rPr>
        <w:t>Date</w:t>
      </w:r>
      <w:r w:rsidR="0084185A" w:rsidRPr="0010710A">
        <w:rPr>
          <w:sz w:val="32"/>
          <w:szCs w:val="32"/>
        </w:rPr>
        <w:t>:</w:t>
      </w:r>
    </w:p>
    <w:p w14:paraId="78013974" w14:textId="77777777" w:rsidR="00D26441" w:rsidRPr="00C83723" w:rsidRDefault="00D26441" w:rsidP="00D26441">
      <w:r w:rsidRPr="00C83723">
        <w:t> </w:t>
      </w:r>
    </w:p>
    <w:p w14:paraId="142DF68D" w14:textId="77777777" w:rsidR="000419DA" w:rsidRDefault="000419DA" w:rsidP="00D26441">
      <w:pPr>
        <w:rPr>
          <w:b/>
          <w:bCs/>
          <w:sz w:val="36"/>
          <w:szCs w:val="36"/>
        </w:rPr>
      </w:pPr>
    </w:p>
    <w:p w14:paraId="62061EE9" w14:textId="2355230A" w:rsidR="00D26441" w:rsidRPr="0010710A" w:rsidRDefault="009D4942" w:rsidP="00D26441">
      <w:pPr>
        <w:rPr>
          <w:b/>
          <w:bCs/>
          <w:sz w:val="36"/>
          <w:szCs w:val="36"/>
        </w:rPr>
      </w:pPr>
      <w:r w:rsidRPr="0010710A">
        <w:rPr>
          <w:b/>
          <w:bCs/>
          <w:sz w:val="36"/>
          <w:szCs w:val="36"/>
        </w:rPr>
        <w:lastRenderedPageBreak/>
        <w:t>Important Notes:</w:t>
      </w:r>
    </w:p>
    <w:p w14:paraId="36A0D8BF" w14:textId="21014BF3" w:rsidR="00071F62" w:rsidRPr="0010710A" w:rsidRDefault="00071F62" w:rsidP="001A5AA5">
      <w:pPr>
        <w:pStyle w:val="ListParagraph"/>
        <w:numPr>
          <w:ilvl w:val="0"/>
          <w:numId w:val="21"/>
        </w:numPr>
        <w:ind w:left="567"/>
        <w:rPr>
          <w:sz w:val="32"/>
          <w:szCs w:val="32"/>
        </w:rPr>
      </w:pPr>
      <w:r w:rsidRPr="0010710A">
        <w:rPr>
          <w:sz w:val="32"/>
          <w:szCs w:val="32"/>
        </w:rPr>
        <w:t xml:space="preserve">Completed </w:t>
      </w:r>
      <w:r w:rsidR="00BD4E3D">
        <w:rPr>
          <w:sz w:val="32"/>
          <w:szCs w:val="32"/>
        </w:rPr>
        <w:t>application</w:t>
      </w:r>
      <w:r w:rsidRPr="0010710A">
        <w:rPr>
          <w:sz w:val="32"/>
          <w:szCs w:val="32"/>
        </w:rPr>
        <w:t xml:space="preserve"> and supporting documents</w:t>
      </w:r>
      <w:r w:rsidR="00BD4E3D">
        <w:rPr>
          <w:sz w:val="32"/>
          <w:szCs w:val="32"/>
        </w:rPr>
        <w:t xml:space="preserve">, logo &amp; images </w:t>
      </w:r>
      <w:r w:rsidRPr="0010710A">
        <w:rPr>
          <w:sz w:val="32"/>
          <w:szCs w:val="32"/>
        </w:rPr>
        <w:t xml:space="preserve">should be submitted to </w:t>
      </w:r>
      <w:hyperlink r:id="rId10" w:history="1">
        <w:r w:rsidR="007C2FC4" w:rsidRPr="001C5CB5">
          <w:rPr>
            <w:rStyle w:val="Hyperlink"/>
            <w:sz w:val="32"/>
            <w:szCs w:val="32"/>
          </w:rPr>
          <w:t>info@internationalcoolclimatewineshow.com.au</w:t>
        </w:r>
      </w:hyperlink>
      <w:r w:rsidRPr="0010710A">
        <w:rPr>
          <w:sz w:val="32"/>
          <w:szCs w:val="32"/>
        </w:rPr>
        <w:t xml:space="preserve"> </w:t>
      </w:r>
    </w:p>
    <w:p w14:paraId="53A7E78F" w14:textId="5517FDE2" w:rsidR="00071F62" w:rsidRDefault="00F022DB" w:rsidP="001A5AA5">
      <w:pPr>
        <w:pStyle w:val="ListParagraph"/>
        <w:numPr>
          <w:ilvl w:val="0"/>
          <w:numId w:val="21"/>
        </w:numPr>
        <w:ind w:left="567"/>
        <w:rPr>
          <w:sz w:val="32"/>
          <w:szCs w:val="32"/>
        </w:rPr>
      </w:pPr>
      <w:r w:rsidRPr="0010710A">
        <w:rPr>
          <w:sz w:val="32"/>
          <w:szCs w:val="32"/>
        </w:rPr>
        <w:t>Application deadline</w:t>
      </w:r>
      <w:r w:rsidR="00071F62" w:rsidRPr="0010710A">
        <w:rPr>
          <w:sz w:val="32"/>
          <w:szCs w:val="32"/>
        </w:rPr>
        <w:t xml:space="preserve"> 5pm </w:t>
      </w:r>
      <w:r w:rsidR="001A5AA5">
        <w:rPr>
          <w:b/>
          <w:bCs/>
          <w:sz w:val="32"/>
          <w:szCs w:val="32"/>
        </w:rPr>
        <w:t xml:space="preserve">Monday 6 </w:t>
      </w:r>
      <w:r w:rsidR="00450D0C">
        <w:rPr>
          <w:b/>
          <w:bCs/>
          <w:sz w:val="32"/>
          <w:szCs w:val="32"/>
        </w:rPr>
        <w:t>June</w:t>
      </w:r>
      <w:r w:rsidR="00071F62" w:rsidRPr="0010710A">
        <w:rPr>
          <w:b/>
          <w:bCs/>
          <w:sz w:val="32"/>
          <w:szCs w:val="32"/>
        </w:rPr>
        <w:t xml:space="preserve"> 2025</w:t>
      </w:r>
      <w:r w:rsidR="00071F62" w:rsidRPr="0010710A">
        <w:rPr>
          <w:sz w:val="32"/>
          <w:szCs w:val="32"/>
        </w:rPr>
        <w:t>. </w:t>
      </w:r>
    </w:p>
    <w:p w14:paraId="3A5BA44D" w14:textId="73F033F8" w:rsidR="001A5AA5" w:rsidRPr="001A5AA5" w:rsidRDefault="001A5AA5" w:rsidP="001A5AA5">
      <w:pPr>
        <w:pStyle w:val="ListParagraph"/>
        <w:numPr>
          <w:ilvl w:val="0"/>
          <w:numId w:val="21"/>
        </w:numPr>
        <w:ind w:left="567"/>
        <w:rPr>
          <w:sz w:val="32"/>
          <w:szCs w:val="32"/>
        </w:rPr>
      </w:pPr>
      <w:r>
        <w:rPr>
          <w:sz w:val="32"/>
          <w:szCs w:val="32"/>
        </w:rPr>
        <w:t xml:space="preserve">Shortlisting Announcement </w:t>
      </w:r>
      <w:r w:rsidRPr="001A5AA5">
        <w:rPr>
          <w:b/>
          <w:bCs/>
          <w:sz w:val="32"/>
          <w:szCs w:val="32"/>
        </w:rPr>
        <w:t>June – July 2025</w:t>
      </w:r>
    </w:p>
    <w:p w14:paraId="58D801D6" w14:textId="0ED0F513" w:rsidR="001A5AA5" w:rsidRPr="001A5AA5" w:rsidRDefault="001A5AA5" w:rsidP="001A5AA5">
      <w:pPr>
        <w:pStyle w:val="ListParagraph"/>
        <w:numPr>
          <w:ilvl w:val="0"/>
          <w:numId w:val="21"/>
        </w:numPr>
        <w:ind w:left="567"/>
        <w:rPr>
          <w:sz w:val="32"/>
          <w:szCs w:val="32"/>
        </w:rPr>
      </w:pPr>
      <w:r w:rsidRPr="001A5AA5">
        <w:rPr>
          <w:sz w:val="32"/>
          <w:szCs w:val="32"/>
        </w:rPr>
        <w:t>Winners Announcement</w:t>
      </w:r>
      <w:r>
        <w:rPr>
          <w:sz w:val="32"/>
          <w:szCs w:val="32"/>
        </w:rPr>
        <w:t xml:space="preserve"> </w:t>
      </w:r>
      <w:r w:rsidRPr="001A5AA5">
        <w:rPr>
          <w:b/>
          <w:bCs/>
          <w:sz w:val="32"/>
          <w:szCs w:val="32"/>
        </w:rPr>
        <w:t>Friday 29 August 2025</w:t>
      </w:r>
      <w:r>
        <w:rPr>
          <w:b/>
          <w:bCs/>
          <w:sz w:val="32"/>
          <w:szCs w:val="32"/>
        </w:rPr>
        <w:t xml:space="preserve"> </w:t>
      </w:r>
      <w:r>
        <w:rPr>
          <w:sz w:val="32"/>
          <w:szCs w:val="32"/>
        </w:rPr>
        <w:t>at the Awards Dinner and featured in industry publications.</w:t>
      </w:r>
    </w:p>
    <w:p w14:paraId="6B6B406C" w14:textId="77777777" w:rsidR="00071F62" w:rsidRPr="0010710A" w:rsidRDefault="00071F62" w:rsidP="001A5AA5">
      <w:pPr>
        <w:pStyle w:val="ListParagraph"/>
        <w:numPr>
          <w:ilvl w:val="0"/>
          <w:numId w:val="21"/>
        </w:numPr>
        <w:ind w:left="567"/>
        <w:rPr>
          <w:sz w:val="32"/>
          <w:szCs w:val="32"/>
        </w:rPr>
      </w:pPr>
      <w:r w:rsidRPr="0010710A">
        <w:rPr>
          <w:sz w:val="32"/>
          <w:szCs w:val="32"/>
        </w:rPr>
        <w:t xml:space="preserve">Should you need assistance about the application process contact us by email </w:t>
      </w:r>
      <w:hyperlink r:id="rId11" w:history="1">
        <w:r w:rsidRPr="0010710A">
          <w:rPr>
            <w:rStyle w:val="Hyperlink"/>
            <w:sz w:val="32"/>
            <w:szCs w:val="32"/>
          </w:rPr>
          <w:t>vp@internationalcoolclimatewineshow.com.au</w:t>
        </w:r>
      </w:hyperlink>
    </w:p>
    <w:p w14:paraId="7195185A" w14:textId="77777777" w:rsidR="00064AA5" w:rsidRDefault="00064AA5" w:rsidP="00071F62">
      <w:pPr>
        <w:pStyle w:val="NormalWeb"/>
        <w:spacing w:before="75" w:beforeAutospacing="0" w:after="75" w:afterAutospacing="0"/>
        <w:ind w:right="75"/>
        <w:rPr>
          <w:rStyle w:val="Strong"/>
          <w:rFonts w:asciiTheme="minorHAnsi" w:eastAsiaTheme="majorEastAsia" w:hAnsiTheme="minorHAnsi" w:cs="Segoe UI"/>
          <w:color w:val="000000"/>
          <w:sz w:val="36"/>
          <w:szCs w:val="36"/>
        </w:rPr>
      </w:pPr>
    </w:p>
    <w:p w14:paraId="697C0065" w14:textId="19C264E4" w:rsidR="000419DA" w:rsidRDefault="000419DA" w:rsidP="00071F62">
      <w:pPr>
        <w:pStyle w:val="NormalWeb"/>
        <w:spacing w:before="75" w:beforeAutospacing="0" w:after="75" w:afterAutospacing="0"/>
        <w:ind w:right="75"/>
        <w:rPr>
          <w:rStyle w:val="Strong"/>
          <w:rFonts w:asciiTheme="minorHAnsi" w:eastAsiaTheme="majorEastAsia" w:hAnsiTheme="minorHAnsi" w:cs="Segoe UI"/>
          <w:color w:val="000000"/>
          <w:sz w:val="36"/>
          <w:szCs w:val="36"/>
        </w:rPr>
      </w:pPr>
    </w:p>
    <w:p w14:paraId="0E43D794" w14:textId="603326A2" w:rsidR="00071F62" w:rsidRPr="0010710A" w:rsidRDefault="00071F62" w:rsidP="00071F62">
      <w:pPr>
        <w:pStyle w:val="NormalWeb"/>
        <w:spacing w:before="75" w:beforeAutospacing="0" w:after="75" w:afterAutospacing="0"/>
        <w:ind w:right="75"/>
        <w:rPr>
          <w:rFonts w:asciiTheme="minorHAnsi" w:hAnsiTheme="minorHAnsi" w:cs="Segoe UI"/>
          <w:color w:val="000000"/>
          <w:sz w:val="36"/>
          <w:szCs w:val="36"/>
        </w:rPr>
      </w:pPr>
      <w:r w:rsidRPr="0010710A">
        <w:rPr>
          <w:rStyle w:val="Strong"/>
          <w:rFonts w:asciiTheme="minorHAnsi" w:eastAsiaTheme="majorEastAsia" w:hAnsiTheme="minorHAnsi" w:cs="Segoe UI"/>
          <w:color w:val="000000"/>
          <w:sz w:val="36"/>
          <w:szCs w:val="36"/>
        </w:rPr>
        <w:t>Disclaimer:</w:t>
      </w:r>
    </w:p>
    <w:p w14:paraId="46D423CB" w14:textId="1AAE2552" w:rsidR="009D4942" w:rsidRPr="00C83723" w:rsidRDefault="00071F62" w:rsidP="00064AA5">
      <w:pPr>
        <w:pStyle w:val="NormalWeb"/>
        <w:spacing w:before="75" w:beforeAutospacing="0" w:after="75" w:afterAutospacing="0"/>
        <w:ind w:left="360" w:right="75"/>
      </w:pPr>
      <w:r w:rsidRPr="00777288">
        <w:rPr>
          <w:rFonts w:asciiTheme="minorHAnsi" w:hAnsiTheme="minorHAnsi" w:cs="Segoe UI"/>
          <w:color w:val="000000"/>
        </w:rPr>
        <w:t>The information provided in the ICCWS “</w:t>
      </w:r>
      <w:r w:rsidR="0010710A">
        <w:rPr>
          <w:rFonts w:asciiTheme="minorHAnsi" w:hAnsiTheme="minorHAnsi" w:cs="Segoe UI"/>
          <w:color w:val="000000"/>
        </w:rPr>
        <w:t xml:space="preserve">Excellence in </w:t>
      </w:r>
      <w:r w:rsidR="008F09F3">
        <w:rPr>
          <w:rFonts w:asciiTheme="minorHAnsi" w:hAnsiTheme="minorHAnsi" w:cs="Segoe UI"/>
          <w:color w:val="000000"/>
        </w:rPr>
        <w:t>Environmental</w:t>
      </w:r>
      <w:r w:rsidRPr="00777288">
        <w:rPr>
          <w:rFonts w:asciiTheme="minorHAnsi" w:hAnsiTheme="minorHAnsi" w:cs="Segoe UI"/>
          <w:color w:val="000000"/>
        </w:rPr>
        <w:t xml:space="preserve"> Sustainability Award” application is for the purpose of assessing eligibility and evaluating the sustainability practices of participating wineries. By</w:t>
      </w:r>
      <w:r w:rsidRPr="0010710A">
        <w:rPr>
          <w:rFonts w:asciiTheme="minorHAnsi" w:hAnsiTheme="minorHAnsi" w:cs="Segoe UI"/>
          <w:color w:val="000000" w:themeColor="text1"/>
        </w:rPr>
        <w:t xml:space="preserve"> </w:t>
      </w:r>
      <w:r w:rsidR="0010710A">
        <w:rPr>
          <w:rFonts w:asciiTheme="minorHAnsi" w:hAnsiTheme="minorHAnsi" w:cs="Segoe UI"/>
          <w:color w:val="000000" w:themeColor="text1"/>
        </w:rPr>
        <w:t xml:space="preserve">applying </w:t>
      </w:r>
      <w:r w:rsidRPr="00777288">
        <w:rPr>
          <w:rFonts w:asciiTheme="minorHAnsi" w:hAnsiTheme="minorHAnsi" w:cs="Segoe UI"/>
          <w:color w:val="000000"/>
        </w:rPr>
        <w:t>entrants agree to allow the judging panel to review and publish their sustainable practices in connection with this award. All information submitted will be treated with confidentiality and used solely for the purpose of this award. The ICCWS reserves the right to use and/or reproduce any images and information provided for promotional purposes. Personal data will be handled in accordance with our privacy policy and will not be shared with third parties without explicit consent.</w:t>
      </w:r>
    </w:p>
    <w:p w14:paraId="597E10CF" w14:textId="77777777" w:rsidR="00D26441" w:rsidRDefault="00D26441"/>
    <w:sectPr w:rsidR="00D26441" w:rsidSect="00957F9C">
      <w:footerReference w:type="default" r:id="rId12"/>
      <w:pgSz w:w="16838" w:h="11906" w:orient="landscape"/>
      <w:pgMar w:top="1080" w:right="144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1F192" w14:textId="77777777" w:rsidR="00582517" w:rsidRDefault="00582517" w:rsidP="00737789">
      <w:pPr>
        <w:spacing w:after="0" w:line="240" w:lineRule="auto"/>
      </w:pPr>
      <w:r>
        <w:separator/>
      </w:r>
    </w:p>
  </w:endnote>
  <w:endnote w:type="continuationSeparator" w:id="0">
    <w:p w14:paraId="0ACFEFE3" w14:textId="77777777" w:rsidR="00582517" w:rsidRDefault="00582517" w:rsidP="00737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54B11" w14:textId="5FBBB4B2" w:rsidR="00737789" w:rsidRDefault="00F64CB6" w:rsidP="00F64CB6">
    <w:pPr>
      <w:pStyle w:val="NoSpacing"/>
      <w:pBdr>
        <w:bottom w:val="single" w:sz="18" w:space="15" w:color="262626" w:themeColor="text1" w:themeTint="D9"/>
      </w:pBdr>
      <w:jc w:val="center"/>
    </w:pPr>
    <w:r>
      <w:rPr>
        <w:noProof/>
        <w:color w:val="156082" w:themeColor="accent1"/>
        <w14:ligatures w14:val="standardContextual"/>
      </w:rPr>
      <w:drawing>
        <wp:inline distT="0" distB="0" distL="0" distR="0" wp14:anchorId="41A4F892" wp14:editId="746B9EE5">
          <wp:extent cx="2565400" cy="798101"/>
          <wp:effectExtent l="0" t="0" r="0" b="2540"/>
          <wp:docPr id="17222212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221264" name="Picture 1722221264"/>
                  <pic:cNvPicPr/>
                </pic:nvPicPr>
                <pic:blipFill>
                  <a:blip r:embed="rId1">
                    <a:extLst>
                      <a:ext uri="{28A0092B-C50C-407E-A947-70E740481C1C}">
                        <a14:useLocalDpi xmlns:a14="http://schemas.microsoft.com/office/drawing/2010/main" val="0"/>
                      </a:ext>
                    </a:extLst>
                  </a:blip>
                  <a:stretch>
                    <a:fillRect/>
                  </a:stretch>
                </pic:blipFill>
                <pic:spPr>
                  <a:xfrm>
                    <a:off x="0" y="0"/>
                    <a:ext cx="2715173" cy="844696"/>
                  </a:xfrm>
                  <a:prstGeom prst="rect">
                    <a:avLst/>
                  </a:prstGeom>
                </pic:spPr>
              </pic:pic>
            </a:graphicData>
          </a:graphic>
        </wp:inline>
      </w:drawing>
    </w:r>
    <w:r w:rsidR="001A5AA5">
      <w:rPr>
        <w:noProof/>
        <w:color w:val="156082" w:themeColor="accent1"/>
      </w:rPr>
      <mc:AlternateContent>
        <mc:Choice Requires="wps">
          <w:drawing>
            <wp:anchor distT="0" distB="0" distL="114300" distR="114300" simplePos="0" relativeHeight="251667456" behindDoc="0" locked="0" layoutInCell="1" allowOverlap="1" wp14:anchorId="49F4C4EC" wp14:editId="72324189">
              <wp:simplePos x="0" y="0"/>
              <wp:positionH relativeFrom="page">
                <wp:align>center</wp:align>
              </wp:positionH>
              <wp:positionV relativeFrom="page">
                <wp:align>center</wp:align>
              </wp:positionV>
              <wp:extent cx="7364730" cy="9528810"/>
              <wp:effectExtent l="0" t="0" r="18415" b="15240"/>
              <wp:wrapNone/>
              <wp:docPr id="452" name="Rectangle 6"/>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7D5B801" id="Rectangle 6" o:spid="_x0000_s1026" style="position:absolute;margin-left:0;margin-top:0;width:579.9pt;height:750.3pt;z-index:25166745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" filled="f" strokecolor="#737373 [1614]" strokeweight="1.25pt">
              <w10:wrap anchorx="page" anchory="page"/>
            </v:rect>
          </w:pict>
        </mc:Fallback>
      </mc:AlternateContent>
    </w:r>
    <w:r w:rsidR="001A5AA5">
      <w:rPr>
        <w:rFonts w:asciiTheme="majorHAnsi" w:eastAsiaTheme="majorEastAsia" w:hAnsiTheme="majorHAnsi" w:cstheme="majorBidi"/>
        <w:color w:val="156082" w:themeColor="accent1"/>
        <w:sz w:val="20"/>
        <w:szCs w:val="20"/>
      </w:rPr>
      <w:t xml:space="preserve">pg. </w:t>
    </w:r>
    <w:r w:rsidR="001A5AA5">
      <w:rPr>
        <w:color w:val="156082" w:themeColor="accent1"/>
        <w:sz w:val="20"/>
        <w:szCs w:val="20"/>
      </w:rPr>
      <w:fldChar w:fldCharType="begin"/>
    </w:r>
    <w:r w:rsidR="001A5AA5">
      <w:rPr>
        <w:color w:val="156082" w:themeColor="accent1"/>
        <w:sz w:val="20"/>
        <w:szCs w:val="20"/>
      </w:rPr>
      <w:instrText xml:space="preserve"> PAGE    \* MERGEFORMAT </w:instrText>
    </w:r>
    <w:r w:rsidR="001A5AA5">
      <w:rPr>
        <w:color w:val="156082" w:themeColor="accent1"/>
        <w:sz w:val="20"/>
        <w:szCs w:val="20"/>
      </w:rPr>
      <w:fldChar w:fldCharType="separate"/>
    </w:r>
    <w:r w:rsidR="001A5AA5">
      <w:rPr>
        <w:rFonts w:asciiTheme="majorHAnsi" w:eastAsiaTheme="majorEastAsia" w:hAnsiTheme="majorHAnsi" w:cstheme="majorBidi"/>
        <w:noProof/>
        <w:color w:val="156082" w:themeColor="accent1"/>
        <w:sz w:val="20"/>
        <w:szCs w:val="20"/>
      </w:rPr>
      <w:t>2</w:t>
    </w:r>
    <w:r w:rsidR="001A5AA5">
      <w:rPr>
        <w:rFonts w:asciiTheme="majorHAnsi" w:eastAsiaTheme="majorEastAsia" w:hAnsiTheme="majorHAnsi" w:cstheme="majorBidi"/>
        <w:noProof/>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12892" w14:textId="77777777" w:rsidR="00582517" w:rsidRDefault="00582517" w:rsidP="00737789">
      <w:pPr>
        <w:spacing w:after="0" w:line="240" w:lineRule="auto"/>
      </w:pPr>
      <w:r>
        <w:separator/>
      </w:r>
    </w:p>
  </w:footnote>
  <w:footnote w:type="continuationSeparator" w:id="0">
    <w:p w14:paraId="11CFADE3" w14:textId="77777777" w:rsidR="00582517" w:rsidRDefault="00582517" w:rsidP="00737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60C6"/>
    <w:multiLevelType w:val="hybridMultilevel"/>
    <w:tmpl w:val="9D4AB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50E91"/>
    <w:multiLevelType w:val="hybridMultilevel"/>
    <w:tmpl w:val="13CE2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201D3"/>
    <w:multiLevelType w:val="multilevel"/>
    <w:tmpl w:val="4C50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04FEB"/>
    <w:multiLevelType w:val="multilevel"/>
    <w:tmpl w:val="4246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05A6C"/>
    <w:multiLevelType w:val="hybridMultilevel"/>
    <w:tmpl w:val="6DE8F514"/>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5" w15:restartNumberingAfterBreak="0">
    <w:nsid w:val="1C6B5A7B"/>
    <w:multiLevelType w:val="hybridMultilevel"/>
    <w:tmpl w:val="D2BE7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B0B82"/>
    <w:multiLevelType w:val="hybridMultilevel"/>
    <w:tmpl w:val="703C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B2915"/>
    <w:multiLevelType w:val="multilevel"/>
    <w:tmpl w:val="52E8F6E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A1513"/>
    <w:multiLevelType w:val="multilevel"/>
    <w:tmpl w:val="C08090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F660C"/>
    <w:multiLevelType w:val="multilevel"/>
    <w:tmpl w:val="6710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C387A"/>
    <w:multiLevelType w:val="hybridMultilevel"/>
    <w:tmpl w:val="D032C3E4"/>
    <w:lvl w:ilvl="0" w:tplc="08090019">
      <w:start w:val="1"/>
      <w:numFmt w:val="lowerLetter"/>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1" w15:restartNumberingAfterBreak="0">
    <w:nsid w:val="33B56C20"/>
    <w:multiLevelType w:val="multilevel"/>
    <w:tmpl w:val="AC74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F68C6"/>
    <w:multiLevelType w:val="hybridMultilevel"/>
    <w:tmpl w:val="C8F8784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3" w15:restartNumberingAfterBreak="0">
    <w:nsid w:val="35345243"/>
    <w:multiLevelType w:val="hybridMultilevel"/>
    <w:tmpl w:val="1F4AD3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315EF0"/>
    <w:multiLevelType w:val="multilevel"/>
    <w:tmpl w:val="E56A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A0400F"/>
    <w:multiLevelType w:val="hybridMultilevel"/>
    <w:tmpl w:val="8488BA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1E2EEE"/>
    <w:multiLevelType w:val="multilevel"/>
    <w:tmpl w:val="4872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EA26FF"/>
    <w:multiLevelType w:val="multilevel"/>
    <w:tmpl w:val="6C72D840"/>
    <w:styleLink w:val="CurrentList1"/>
    <w:lvl w:ilvl="0">
      <w:start w:val="1"/>
      <w:numFmt w:val="lowerLetter"/>
      <w:lvlText w:val="%1."/>
      <w:lvlJc w:val="left"/>
      <w:pPr>
        <w:ind w:left="760" w:hanging="360"/>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18" w15:restartNumberingAfterBreak="0">
    <w:nsid w:val="4DE47B52"/>
    <w:multiLevelType w:val="hybridMultilevel"/>
    <w:tmpl w:val="6076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9975EE"/>
    <w:multiLevelType w:val="hybridMultilevel"/>
    <w:tmpl w:val="ED4AC1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022289"/>
    <w:multiLevelType w:val="multilevel"/>
    <w:tmpl w:val="1DB2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C96CB7"/>
    <w:multiLevelType w:val="hybridMultilevel"/>
    <w:tmpl w:val="DD580C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D071ED"/>
    <w:multiLevelType w:val="hybridMultilevel"/>
    <w:tmpl w:val="D0249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892DBB"/>
    <w:multiLevelType w:val="hybridMultilevel"/>
    <w:tmpl w:val="5B2C15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BB7CFF"/>
    <w:multiLevelType w:val="hybridMultilevel"/>
    <w:tmpl w:val="D382D8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577F5C"/>
    <w:multiLevelType w:val="hybridMultilevel"/>
    <w:tmpl w:val="EB5CEAE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26" w15:restartNumberingAfterBreak="0">
    <w:nsid w:val="74361F79"/>
    <w:multiLevelType w:val="hybridMultilevel"/>
    <w:tmpl w:val="A44EE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0A4C8E"/>
    <w:multiLevelType w:val="hybridMultilevel"/>
    <w:tmpl w:val="10BA2F88"/>
    <w:lvl w:ilvl="0" w:tplc="08090001">
      <w:start w:val="1"/>
      <w:numFmt w:val="bullet"/>
      <w:lvlText w:val=""/>
      <w:lvlJc w:val="left"/>
      <w:pPr>
        <w:ind w:left="720" w:hanging="360"/>
      </w:pPr>
      <w:rPr>
        <w:rFonts w:ascii="Symbol" w:hAnsi="Symbol" w:hint="default"/>
      </w:rPr>
    </w:lvl>
    <w:lvl w:ilvl="1" w:tplc="79F299E0">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4540421">
    <w:abstractNumId w:val="9"/>
  </w:num>
  <w:num w:numId="2" w16cid:durableId="632911187">
    <w:abstractNumId w:val="11"/>
  </w:num>
  <w:num w:numId="3" w16cid:durableId="226230695">
    <w:abstractNumId w:val="3"/>
  </w:num>
  <w:num w:numId="4" w16cid:durableId="1420174855">
    <w:abstractNumId w:val="7"/>
  </w:num>
  <w:num w:numId="5" w16cid:durableId="244385866">
    <w:abstractNumId w:val="2"/>
  </w:num>
  <w:num w:numId="6" w16cid:durableId="1511946807">
    <w:abstractNumId w:val="14"/>
  </w:num>
  <w:num w:numId="7" w16cid:durableId="1740640578">
    <w:abstractNumId w:val="20"/>
  </w:num>
  <w:num w:numId="8" w16cid:durableId="727344097">
    <w:abstractNumId w:val="16"/>
  </w:num>
  <w:num w:numId="9" w16cid:durableId="1335918269">
    <w:abstractNumId w:val="22"/>
  </w:num>
  <w:num w:numId="10" w16cid:durableId="479271633">
    <w:abstractNumId w:val="27"/>
  </w:num>
  <w:num w:numId="11" w16cid:durableId="1762682909">
    <w:abstractNumId w:val="24"/>
  </w:num>
  <w:num w:numId="12" w16cid:durableId="1603491943">
    <w:abstractNumId w:val="10"/>
  </w:num>
  <w:num w:numId="13" w16cid:durableId="264308780">
    <w:abstractNumId w:val="12"/>
  </w:num>
  <w:num w:numId="14" w16cid:durableId="1300382840">
    <w:abstractNumId w:val="17"/>
  </w:num>
  <w:num w:numId="15" w16cid:durableId="873931971">
    <w:abstractNumId w:val="26"/>
  </w:num>
  <w:num w:numId="16" w16cid:durableId="2015066996">
    <w:abstractNumId w:val="23"/>
  </w:num>
  <w:num w:numId="17" w16cid:durableId="482549110">
    <w:abstractNumId w:val="21"/>
  </w:num>
  <w:num w:numId="18" w16cid:durableId="1548644271">
    <w:abstractNumId w:val="19"/>
  </w:num>
  <w:num w:numId="19" w16cid:durableId="1924952479">
    <w:abstractNumId w:val="13"/>
  </w:num>
  <w:num w:numId="20" w16cid:durableId="1968584205">
    <w:abstractNumId w:val="18"/>
  </w:num>
  <w:num w:numId="21" w16cid:durableId="291208173">
    <w:abstractNumId w:val="0"/>
  </w:num>
  <w:num w:numId="22" w16cid:durableId="920914526">
    <w:abstractNumId w:val="25"/>
  </w:num>
  <w:num w:numId="23" w16cid:durableId="689338854">
    <w:abstractNumId w:val="4"/>
  </w:num>
  <w:num w:numId="24" w16cid:durableId="2095081738">
    <w:abstractNumId w:val="1"/>
  </w:num>
  <w:num w:numId="25" w16cid:durableId="430515055">
    <w:abstractNumId w:val="6"/>
  </w:num>
  <w:num w:numId="26" w16cid:durableId="786005132">
    <w:abstractNumId w:val="8"/>
  </w:num>
  <w:num w:numId="27" w16cid:durableId="2041394696">
    <w:abstractNumId w:val="5"/>
  </w:num>
  <w:num w:numId="28" w16cid:durableId="8745861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7C"/>
    <w:rsid w:val="00015456"/>
    <w:rsid w:val="00024C84"/>
    <w:rsid w:val="0003668A"/>
    <w:rsid w:val="000419DA"/>
    <w:rsid w:val="00064AA5"/>
    <w:rsid w:val="00071F62"/>
    <w:rsid w:val="00072139"/>
    <w:rsid w:val="00092A3A"/>
    <w:rsid w:val="000A110C"/>
    <w:rsid w:val="000D714E"/>
    <w:rsid w:val="000E67EC"/>
    <w:rsid w:val="0010710A"/>
    <w:rsid w:val="0011782D"/>
    <w:rsid w:val="00166B02"/>
    <w:rsid w:val="001A5AA5"/>
    <w:rsid w:val="001B00A1"/>
    <w:rsid w:val="001B5A0C"/>
    <w:rsid w:val="001C14CF"/>
    <w:rsid w:val="001C1687"/>
    <w:rsid w:val="00237CB1"/>
    <w:rsid w:val="002618F0"/>
    <w:rsid w:val="002659A8"/>
    <w:rsid w:val="00265E87"/>
    <w:rsid w:val="0027072B"/>
    <w:rsid w:val="00287694"/>
    <w:rsid w:val="002E1A79"/>
    <w:rsid w:val="002F6172"/>
    <w:rsid w:val="00317FB2"/>
    <w:rsid w:val="00350557"/>
    <w:rsid w:val="00365661"/>
    <w:rsid w:val="003A51BA"/>
    <w:rsid w:val="003A68B3"/>
    <w:rsid w:val="003A743F"/>
    <w:rsid w:val="003C166D"/>
    <w:rsid w:val="003C5D97"/>
    <w:rsid w:val="00450D0C"/>
    <w:rsid w:val="00480C00"/>
    <w:rsid w:val="00487715"/>
    <w:rsid w:val="004A2464"/>
    <w:rsid w:val="004C232F"/>
    <w:rsid w:val="004E535A"/>
    <w:rsid w:val="004E7CD7"/>
    <w:rsid w:val="004F2144"/>
    <w:rsid w:val="0051557F"/>
    <w:rsid w:val="005227B2"/>
    <w:rsid w:val="00582517"/>
    <w:rsid w:val="005B0772"/>
    <w:rsid w:val="005D00E9"/>
    <w:rsid w:val="005F157B"/>
    <w:rsid w:val="0061231F"/>
    <w:rsid w:val="00627F48"/>
    <w:rsid w:val="00655F09"/>
    <w:rsid w:val="006A179B"/>
    <w:rsid w:val="006A1A8C"/>
    <w:rsid w:val="006D4B78"/>
    <w:rsid w:val="006D6404"/>
    <w:rsid w:val="006E0C70"/>
    <w:rsid w:val="007177AF"/>
    <w:rsid w:val="00737789"/>
    <w:rsid w:val="007971FB"/>
    <w:rsid w:val="007C2FC4"/>
    <w:rsid w:val="007D22BB"/>
    <w:rsid w:val="007E05F2"/>
    <w:rsid w:val="007F30DF"/>
    <w:rsid w:val="0084185A"/>
    <w:rsid w:val="00847362"/>
    <w:rsid w:val="00863931"/>
    <w:rsid w:val="00873C59"/>
    <w:rsid w:val="008F09F3"/>
    <w:rsid w:val="008F4C1D"/>
    <w:rsid w:val="009345A1"/>
    <w:rsid w:val="00952A7E"/>
    <w:rsid w:val="00953A90"/>
    <w:rsid w:val="00957F9C"/>
    <w:rsid w:val="009669B6"/>
    <w:rsid w:val="009D4942"/>
    <w:rsid w:val="009D4EDE"/>
    <w:rsid w:val="009F0C92"/>
    <w:rsid w:val="00A02A27"/>
    <w:rsid w:val="00AE6AF3"/>
    <w:rsid w:val="00B33DE6"/>
    <w:rsid w:val="00B41FC1"/>
    <w:rsid w:val="00BA1F99"/>
    <w:rsid w:val="00BD4E3D"/>
    <w:rsid w:val="00BF25E5"/>
    <w:rsid w:val="00C00CDA"/>
    <w:rsid w:val="00C33A4C"/>
    <w:rsid w:val="00C41340"/>
    <w:rsid w:val="00C6412E"/>
    <w:rsid w:val="00CA3452"/>
    <w:rsid w:val="00D03560"/>
    <w:rsid w:val="00D20B71"/>
    <w:rsid w:val="00D26441"/>
    <w:rsid w:val="00D557B9"/>
    <w:rsid w:val="00DE32FE"/>
    <w:rsid w:val="00E136A7"/>
    <w:rsid w:val="00E30B85"/>
    <w:rsid w:val="00E57B19"/>
    <w:rsid w:val="00E73AAE"/>
    <w:rsid w:val="00E84D87"/>
    <w:rsid w:val="00EE737C"/>
    <w:rsid w:val="00EF1890"/>
    <w:rsid w:val="00F022DB"/>
    <w:rsid w:val="00F03601"/>
    <w:rsid w:val="00F36CBB"/>
    <w:rsid w:val="00F57F74"/>
    <w:rsid w:val="00F64CB6"/>
    <w:rsid w:val="00F95665"/>
    <w:rsid w:val="00FB01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6294A"/>
  <w15:chartTrackingRefBased/>
  <w15:docId w15:val="{78C4D7F6-3996-0E45-A32C-29114A22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3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73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E73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3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3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3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3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3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3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3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E73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E73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3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3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3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3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3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37C"/>
    <w:rPr>
      <w:rFonts w:eastAsiaTheme="majorEastAsia" w:cstheme="majorBidi"/>
      <w:color w:val="272727" w:themeColor="text1" w:themeTint="D8"/>
    </w:rPr>
  </w:style>
  <w:style w:type="paragraph" w:styleId="Title">
    <w:name w:val="Title"/>
    <w:basedOn w:val="Normal"/>
    <w:next w:val="Normal"/>
    <w:link w:val="TitleChar"/>
    <w:uiPriority w:val="10"/>
    <w:qFormat/>
    <w:rsid w:val="00EE73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3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3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3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37C"/>
    <w:pPr>
      <w:spacing w:before="160"/>
      <w:jc w:val="center"/>
    </w:pPr>
    <w:rPr>
      <w:i/>
      <w:iCs/>
      <w:color w:val="404040" w:themeColor="text1" w:themeTint="BF"/>
    </w:rPr>
  </w:style>
  <w:style w:type="character" w:customStyle="1" w:styleId="QuoteChar">
    <w:name w:val="Quote Char"/>
    <w:basedOn w:val="DefaultParagraphFont"/>
    <w:link w:val="Quote"/>
    <w:uiPriority w:val="29"/>
    <w:rsid w:val="00EE737C"/>
    <w:rPr>
      <w:i/>
      <w:iCs/>
      <w:color w:val="404040" w:themeColor="text1" w:themeTint="BF"/>
    </w:rPr>
  </w:style>
  <w:style w:type="paragraph" w:styleId="ListParagraph">
    <w:name w:val="List Paragraph"/>
    <w:basedOn w:val="Normal"/>
    <w:uiPriority w:val="34"/>
    <w:qFormat/>
    <w:rsid w:val="00EE737C"/>
    <w:pPr>
      <w:ind w:left="720"/>
      <w:contextualSpacing/>
    </w:pPr>
  </w:style>
  <w:style w:type="character" w:styleId="IntenseEmphasis">
    <w:name w:val="Intense Emphasis"/>
    <w:basedOn w:val="DefaultParagraphFont"/>
    <w:uiPriority w:val="21"/>
    <w:qFormat/>
    <w:rsid w:val="00EE737C"/>
    <w:rPr>
      <w:i/>
      <w:iCs/>
      <w:color w:val="0F4761" w:themeColor="accent1" w:themeShade="BF"/>
    </w:rPr>
  </w:style>
  <w:style w:type="paragraph" w:styleId="IntenseQuote">
    <w:name w:val="Intense Quote"/>
    <w:basedOn w:val="Normal"/>
    <w:next w:val="Normal"/>
    <w:link w:val="IntenseQuoteChar"/>
    <w:uiPriority w:val="30"/>
    <w:qFormat/>
    <w:rsid w:val="00EE73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37C"/>
    <w:rPr>
      <w:i/>
      <w:iCs/>
      <w:color w:val="0F4761" w:themeColor="accent1" w:themeShade="BF"/>
    </w:rPr>
  </w:style>
  <w:style w:type="character" w:styleId="IntenseReference">
    <w:name w:val="Intense Reference"/>
    <w:basedOn w:val="DefaultParagraphFont"/>
    <w:uiPriority w:val="32"/>
    <w:qFormat/>
    <w:rsid w:val="00EE737C"/>
    <w:rPr>
      <w:b/>
      <w:bCs/>
      <w:smallCaps/>
      <w:color w:val="0F4761" w:themeColor="accent1" w:themeShade="BF"/>
      <w:spacing w:val="5"/>
    </w:rPr>
  </w:style>
  <w:style w:type="numbering" w:customStyle="1" w:styleId="CurrentList1">
    <w:name w:val="Current List1"/>
    <w:uiPriority w:val="99"/>
    <w:rsid w:val="002E1A79"/>
    <w:pPr>
      <w:numPr>
        <w:numId w:val="14"/>
      </w:numPr>
    </w:pPr>
  </w:style>
  <w:style w:type="character" w:styleId="Hyperlink">
    <w:name w:val="Hyperlink"/>
    <w:basedOn w:val="DefaultParagraphFont"/>
    <w:uiPriority w:val="99"/>
    <w:unhideWhenUsed/>
    <w:rsid w:val="00D26441"/>
    <w:rPr>
      <w:color w:val="467886" w:themeColor="hyperlink"/>
      <w:u w:val="single"/>
    </w:rPr>
  </w:style>
  <w:style w:type="paragraph" w:styleId="Header">
    <w:name w:val="header"/>
    <w:basedOn w:val="Normal"/>
    <w:link w:val="HeaderChar"/>
    <w:uiPriority w:val="99"/>
    <w:unhideWhenUsed/>
    <w:rsid w:val="00737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789"/>
  </w:style>
  <w:style w:type="paragraph" w:styleId="Footer">
    <w:name w:val="footer"/>
    <w:basedOn w:val="Normal"/>
    <w:link w:val="FooterChar"/>
    <w:uiPriority w:val="99"/>
    <w:unhideWhenUsed/>
    <w:rsid w:val="00737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789"/>
  </w:style>
  <w:style w:type="paragraph" w:styleId="NoSpacing">
    <w:name w:val="No Spacing"/>
    <w:uiPriority w:val="1"/>
    <w:qFormat/>
    <w:rsid w:val="009F0C92"/>
    <w:pPr>
      <w:spacing w:after="0" w:line="240" w:lineRule="auto"/>
    </w:pPr>
    <w:rPr>
      <w:rFonts w:eastAsiaTheme="minorEastAsia"/>
      <w:kern w:val="0"/>
      <w:sz w:val="22"/>
      <w:szCs w:val="22"/>
      <w:lang w:val="en-US" w:eastAsia="zh-CN"/>
      <w14:ligatures w14:val="none"/>
    </w:rPr>
  </w:style>
  <w:style w:type="paragraph" w:styleId="NormalWeb">
    <w:name w:val="Normal (Web)"/>
    <w:basedOn w:val="Normal"/>
    <w:uiPriority w:val="99"/>
    <w:unhideWhenUsed/>
    <w:rsid w:val="00B33DE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B33DE6"/>
    <w:rPr>
      <w:b/>
      <w:bCs/>
    </w:rPr>
  </w:style>
  <w:style w:type="character" w:customStyle="1" w:styleId="wixui-rich-texttext">
    <w:name w:val="wixui-rich-text__text"/>
    <w:basedOn w:val="DefaultParagraphFont"/>
    <w:rsid w:val="00C33A4C"/>
  </w:style>
  <w:style w:type="paragraph" w:customStyle="1" w:styleId="font2">
    <w:name w:val="font_2"/>
    <w:basedOn w:val="Normal"/>
    <w:rsid w:val="00C33A4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z-TopofForm">
    <w:name w:val="HTML Top of Form"/>
    <w:basedOn w:val="Normal"/>
    <w:next w:val="Normal"/>
    <w:link w:val="z-TopofFormChar"/>
    <w:hidden/>
    <w:uiPriority w:val="99"/>
    <w:semiHidden/>
    <w:unhideWhenUsed/>
    <w:rsid w:val="00C33A4C"/>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C33A4C"/>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C33A4C"/>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C33A4C"/>
    <w:rPr>
      <w:rFonts w:ascii="Arial" w:eastAsia="Times New Roman" w:hAnsi="Arial" w:cs="Arial"/>
      <w:vanish/>
      <w:kern w:val="0"/>
      <w:sz w:val="16"/>
      <w:szCs w:val="16"/>
      <w:lang w:eastAsia="en-GB"/>
      <w14:ligatures w14:val="none"/>
    </w:rPr>
  </w:style>
  <w:style w:type="table" w:styleId="TableGrid">
    <w:name w:val="Table Grid"/>
    <w:basedOn w:val="TableNormal"/>
    <w:uiPriority w:val="39"/>
    <w:rsid w:val="00847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30DF"/>
    <w:rPr>
      <w:color w:val="605E5C"/>
      <w:shd w:val="clear" w:color="auto" w:fill="E1DFDD"/>
    </w:rPr>
  </w:style>
  <w:style w:type="character" w:styleId="FollowedHyperlink">
    <w:name w:val="FollowedHyperlink"/>
    <w:basedOn w:val="DefaultParagraphFont"/>
    <w:uiPriority w:val="99"/>
    <w:semiHidden/>
    <w:unhideWhenUsed/>
    <w:rsid w:val="00450D0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9042">
      <w:bodyDiv w:val="1"/>
      <w:marLeft w:val="0"/>
      <w:marRight w:val="0"/>
      <w:marTop w:val="0"/>
      <w:marBottom w:val="0"/>
      <w:divBdr>
        <w:top w:val="none" w:sz="0" w:space="0" w:color="auto"/>
        <w:left w:val="none" w:sz="0" w:space="0" w:color="auto"/>
        <w:bottom w:val="none" w:sz="0" w:space="0" w:color="auto"/>
        <w:right w:val="none" w:sz="0" w:space="0" w:color="auto"/>
      </w:divBdr>
    </w:div>
    <w:div w:id="106967091">
      <w:bodyDiv w:val="1"/>
      <w:marLeft w:val="0"/>
      <w:marRight w:val="0"/>
      <w:marTop w:val="0"/>
      <w:marBottom w:val="0"/>
      <w:divBdr>
        <w:top w:val="none" w:sz="0" w:space="0" w:color="auto"/>
        <w:left w:val="none" w:sz="0" w:space="0" w:color="auto"/>
        <w:bottom w:val="none" w:sz="0" w:space="0" w:color="auto"/>
        <w:right w:val="none" w:sz="0" w:space="0" w:color="auto"/>
      </w:divBdr>
    </w:div>
    <w:div w:id="610748156">
      <w:bodyDiv w:val="1"/>
      <w:marLeft w:val="0"/>
      <w:marRight w:val="0"/>
      <w:marTop w:val="0"/>
      <w:marBottom w:val="0"/>
      <w:divBdr>
        <w:top w:val="none" w:sz="0" w:space="0" w:color="auto"/>
        <w:left w:val="none" w:sz="0" w:space="0" w:color="auto"/>
        <w:bottom w:val="none" w:sz="0" w:space="0" w:color="auto"/>
        <w:right w:val="none" w:sz="0" w:space="0" w:color="auto"/>
      </w:divBdr>
      <w:divsChild>
        <w:div w:id="1469742437">
          <w:marLeft w:val="0"/>
          <w:marRight w:val="0"/>
          <w:marTop w:val="0"/>
          <w:marBottom w:val="0"/>
          <w:divBdr>
            <w:top w:val="none" w:sz="0" w:space="0" w:color="auto"/>
            <w:left w:val="none" w:sz="0" w:space="0" w:color="auto"/>
            <w:bottom w:val="none" w:sz="0" w:space="0" w:color="auto"/>
            <w:right w:val="none" w:sz="0" w:space="0" w:color="auto"/>
          </w:divBdr>
        </w:div>
        <w:div w:id="883566443">
          <w:marLeft w:val="0"/>
          <w:marRight w:val="0"/>
          <w:marTop w:val="0"/>
          <w:marBottom w:val="0"/>
          <w:divBdr>
            <w:top w:val="none" w:sz="0" w:space="0" w:color="auto"/>
            <w:left w:val="none" w:sz="0" w:space="0" w:color="auto"/>
            <w:bottom w:val="none" w:sz="0" w:space="0" w:color="auto"/>
            <w:right w:val="none" w:sz="0" w:space="0" w:color="auto"/>
          </w:divBdr>
        </w:div>
        <w:div w:id="1368337509">
          <w:marLeft w:val="0"/>
          <w:marRight w:val="0"/>
          <w:marTop w:val="0"/>
          <w:marBottom w:val="0"/>
          <w:divBdr>
            <w:top w:val="none" w:sz="0" w:space="0" w:color="auto"/>
            <w:left w:val="none" w:sz="0" w:space="0" w:color="auto"/>
            <w:bottom w:val="none" w:sz="0" w:space="0" w:color="auto"/>
            <w:right w:val="none" w:sz="0" w:space="0" w:color="auto"/>
          </w:divBdr>
        </w:div>
        <w:div w:id="1033656844">
          <w:marLeft w:val="0"/>
          <w:marRight w:val="0"/>
          <w:marTop w:val="0"/>
          <w:marBottom w:val="0"/>
          <w:divBdr>
            <w:top w:val="none" w:sz="0" w:space="0" w:color="auto"/>
            <w:left w:val="none" w:sz="0" w:space="0" w:color="auto"/>
            <w:bottom w:val="none" w:sz="0" w:space="0" w:color="auto"/>
            <w:right w:val="none" w:sz="0" w:space="0" w:color="auto"/>
          </w:divBdr>
          <w:divsChild>
            <w:div w:id="203258083">
              <w:marLeft w:val="0"/>
              <w:marRight w:val="0"/>
              <w:marTop w:val="0"/>
              <w:marBottom w:val="0"/>
              <w:divBdr>
                <w:top w:val="none" w:sz="0" w:space="0" w:color="auto"/>
                <w:left w:val="none" w:sz="0" w:space="0" w:color="auto"/>
                <w:bottom w:val="none" w:sz="0" w:space="0" w:color="auto"/>
                <w:right w:val="none" w:sz="0" w:space="0" w:color="auto"/>
              </w:divBdr>
              <w:divsChild>
                <w:div w:id="766075414">
                  <w:marLeft w:val="0"/>
                  <w:marRight w:val="0"/>
                  <w:marTop w:val="0"/>
                  <w:marBottom w:val="0"/>
                  <w:divBdr>
                    <w:top w:val="none" w:sz="0" w:space="0" w:color="auto"/>
                    <w:left w:val="none" w:sz="0" w:space="0" w:color="auto"/>
                    <w:bottom w:val="none" w:sz="0" w:space="0" w:color="auto"/>
                    <w:right w:val="none" w:sz="0" w:space="0" w:color="auto"/>
                  </w:divBdr>
                  <w:divsChild>
                    <w:div w:id="1236622317">
                      <w:marLeft w:val="0"/>
                      <w:marRight w:val="0"/>
                      <w:marTop w:val="0"/>
                      <w:marBottom w:val="0"/>
                      <w:divBdr>
                        <w:top w:val="single" w:sz="24" w:space="0" w:color="auto"/>
                        <w:left w:val="single" w:sz="24" w:space="0" w:color="auto"/>
                        <w:bottom w:val="single" w:sz="24" w:space="0" w:color="auto"/>
                        <w:right w:val="single" w:sz="24" w:space="0" w:color="auto"/>
                      </w:divBdr>
                      <w:divsChild>
                        <w:div w:id="485247537">
                          <w:marLeft w:val="0"/>
                          <w:marRight w:val="0"/>
                          <w:marTop w:val="0"/>
                          <w:marBottom w:val="0"/>
                          <w:divBdr>
                            <w:top w:val="none" w:sz="0" w:space="0" w:color="auto"/>
                            <w:left w:val="none" w:sz="0" w:space="0" w:color="auto"/>
                            <w:bottom w:val="none" w:sz="0" w:space="0" w:color="auto"/>
                            <w:right w:val="none" w:sz="0" w:space="0" w:color="auto"/>
                          </w:divBdr>
                          <w:divsChild>
                            <w:div w:id="1644777051">
                              <w:marLeft w:val="0"/>
                              <w:marRight w:val="0"/>
                              <w:marTop w:val="0"/>
                              <w:marBottom w:val="0"/>
                              <w:divBdr>
                                <w:top w:val="none" w:sz="0" w:space="0" w:color="auto"/>
                                <w:left w:val="none" w:sz="0" w:space="0" w:color="auto"/>
                                <w:bottom w:val="none" w:sz="0" w:space="0" w:color="auto"/>
                                <w:right w:val="none" w:sz="0" w:space="0" w:color="auto"/>
                              </w:divBdr>
                              <w:divsChild>
                                <w:div w:id="990788781">
                                  <w:marLeft w:val="0"/>
                                  <w:marRight w:val="0"/>
                                  <w:marTop w:val="0"/>
                                  <w:marBottom w:val="0"/>
                                  <w:divBdr>
                                    <w:top w:val="none" w:sz="0" w:space="0" w:color="auto"/>
                                    <w:left w:val="none" w:sz="0" w:space="0" w:color="auto"/>
                                    <w:bottom w:val="none" w:sz="0" w:space="0" w:color="auto"/>
                                    <w:right w:val="none" w:sz="0" w:space="0" w:color="auto"/>
                                  </w:divBdr>
                                  <w:divsChild>
                                    <w:div w:id="1354455478">
                                      <w:marLeft w:val="0"/>
                                      <w:marRight w:val="0"/>
                                      <w:marTop w:val="0"/>
                                      <w:marBottom w:val="0"/>
                                      <w:divBdr>
                                        <w:top w:val="none" w:sz="0" w:space="0" w:color="auto"/>
                                        <w:left w:val="none" w:sz="0" w:space="0" w:color="auto"/>
                                        <w:bottom w:val="none" w:sz="0" w:space="0" w:color="auto"/>
                                        <w:right w:val="none" w:sz="0" w:space="0" w:color="auto"/>
                                      </w:divBdr>
                                      <w:divsChild>
                                        <w:div w:id="211620434">
                                          <w:marLeft w:val="0"/>
                                          <w:marRight w:val="0"/>
                                          <w:marTop w:val="0"/>
                                          <w:marBottom w:val="0"/>
                                          <w:divBdr>
                                            <w:top w:val="none" w:sz="0" w:space="0" w:color="auto"/>
                                            <w:left w:val="none" w:sz="0" w:space="0" w:color="auto"/>
                                            <w:bottom w:val="none" w:sz="0" w:space="0" w:color="auto"/>
                                            <w:right w:val="none" w:sz="0" w:space="0" w:color="auto"/>
                                          </w:divBdr>
                                          <w:divsChild>
                                            <w:div w:id="1377196986">
                                              <w:marLeft w:val="0"/>
                                              <w:marRight w:val="0"/>
                                              <w:marTop w:val="0"/>
                                              <w:marBottom w:val="0"/>
                                              <w:divBdr>
                                                <w:top w:val="none" w:sz="0" w:space="0" w:color="auto"/>
                                                <w:left w:val="none" w:sz="0" w:space="0" w:color="auto"/>
                                                <w:bottom w:val="none" w:sz="0" w:space="0" w:color="auto"/>
                                                <w:right w:val="none" w:sz="0" w:space="0" w:color="auto"/>
                                              </w:divBdr>
                                              <w:divsChild>
                                                <w:div w:id="583301317">
                                                  <w:marLeft w:val="0"/>
                                                  <w:marRight w:val="0"/>
                                                  <w:marTop w:val="0"/>
                                                  <w:marBottom w:val="0"/>
                                                  <w:divBdr>
                                                    <w:top w:val="none" w:sz="0" w:space="0" w:color="auto"/>
                                                    <w:left w:val="none" w:sz="0" w:space="0" w:color="auto"/>
                                                    <w:bottom w:val="none" w:sz="0" w:space="0" w:color="auto"/>
                                                    <w:right w:val="none" w:sz="0" w:space="0" w:color="auto"/>
                                                  </w:divBdr>
                                                  <w:divsChild>
                                                    <w:div w:id="1202743601">
                                                      <w:marLeft w:val="0"/>
                                                      <w:marRight w:val="0"/>
                                                      <w:marTop w:val="0"/>
                                                      <w:marBottom w:val="0"/>
                                                      <w:divBdr>
                                                        <w:top w:val="none" w:sz="0" w:space="0" w:color="auto"/>
                                                        <w:left w:val="none" w:sz="0" w:space="0" w:color="auto"/>
                                                        <w:bottom w:val="none" w:sz="0" w:space="0" w:color="auto"/>
                                                        <w:right w:val="none" w:sz="0" w:space="0" w:color="auto"/>
                                                      </w:divBdr>
                                                      <w:divsChild>
                                                        <w:div w:id="212741248">
                                                          <w:marLeft w:val="0"/>
                                                          <w:marRight w:val="0"/>
                                                          <w:marTop w:val="0"/>
                                                          <w:marBottom w:val="0"/>
                                                          <w:divBdr>
                                                            <w:top w:val="none" w:sz="0" w:space="0" w:color="auto"/>
                                                            <w:left w:val="none" w:sz="0" w:space="0" w:color="auto"/>
                                                            <w:bottom w:val="none" w:sz="0" w:space="0" w:color="auto"/>
                                                            <w:right w:val="none" w:sz="0" w:space="0" w:color="auto"/>
                                                          </w:divBdr>
                                                          <w:divsChild>
                                                            <w:div w:id="11255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6224923">
      <w:bodyDiv w:val="1"/>
      <w:marLeft w:val="0"/>
      <w:marRight w:val="0"/>
      <w:marTop w:val="0"/>
      <w:marBottom w:val="0"/>
      <w:divBdr>
        <w:top w:val="none" w:sz="0" w:space="0" w:color="auto"/>
        <w:left w:val="none" w:sz="0" w:space="0" w:color="auto"/>
        <w:bottom w:val="none" w:sz="0" w:space="0" w:color="auto"/>
        <w:right w:val="none" w:sz="0" w:space="0" w:color="auto"/>
      </w:divBdr>
    </w:div>
    <w:div w:id="892886530">
      <w:bodyDiv w:val="1"/>
      <w:marLeft w:val="0"/>
      <w:marRight w:val="0"/>
      <w:marTop w:val="0"/>
      <w:marBottom w:val="0"/>
      <w:divBdr>
        <w:top w:val="none" w:sz="0" w:space="0" w:color="auto"/>
        <w:left w:val="none" w:sz="0" w:space="0" w:color="auto"/>
        <w:bottom w:val="none" w:sz="0" w:space="0" w:color="auto"/>
        <w:right w:val="none" w:sz="0" w:space="0" w:color="auto"/>
      </w:divBdr>
    </w:div>
    <w:div w:id="1359351944">
      <w:bodyDiv w:val="1"/>
      <w:marLeft w:val="0"/>
      <w:marRight w:val="0"/>
      <w:marTop w:val="0"/>
      <w:marBottom w:val="0"/>
      <w:divBdr>
        <w:top w:val="none" w:sz="0" w:space="0" w:color="auto"/>
        <w:left w:val="none" w:sz="0" w:space="0" w:color="auto"/>
        <w:bottom w:val="none" w:sz="0" w:space="0" w:color="auto"/>
        <w:right w:val="none" w:sz="0" w:space="0" w:color="auto"/>
      </w:divBdr>
    </w:div>
    <w:div w:id="1395082546">
      <w:bodyDiv w:val="1"/>
      <w:marLeft w:val="0"/>
      <w:marRight w:val="0"/>
      <w:marTop w:val="0"/>
      <w:marBottom w:val="0"/>
      <w:divBdr>
        <w:top w:val="none" w:sz="0" w:space="0" w:color="auto"/>
        <w:left w:val="none" w:sz="0" w:space="0" w:color="auto"/>
        <w:bottom w:val="none" w:sz="0" w:space="0" w:color="auto"/>
        <w:right w:val="none" w:sz="0" w:space="0" w:color="auto"/>
      </w:divBdr>
    </w:div>
    <w:div w:id="1408649980">
      <w:bodyDiv w:val="1"/>
      <w:marLeft w:val="0"/>
      <w:marRight w:val="0"/>
      <w:marTop w:val="0"/>
      <w:marBottom w:val="0"/>
      <w:divBdr>
        <w:top w:val="none" w:sz="0" w:space="0" w:color="auto"/>
        <w:left w:val="none" w:sz="0" w:space="0" w:color="auto"/>
        <w:bottom w:val="none" w:sz="0" w:space="0" w:color="auto"/>
        <w:right w:val="none" w:sz="0" w:space="0" w:color="auto"/>
      </w:divBdr>
    </w:div>
    <w:div w:id="1418556447">
      <w:bodyDiv w:val="1"/>
      <w:marLeft w:val="0"/>
      <w:marRight w:val="0"/>
      <w:marTop w:val="0"/>
      <w:marBottom w:val="0"/>
      <w:divBdr>
        <w:top w:val="none" w:sz="0" w:space="0" w:color="auto"/>
        <w:left w:val="none" w:sz="0" w:space="0" w:color="auto"/>
        <w:bottom w:val="none" w:sz="0" w:space="0" w:color="auto"/>
        <w:right w:val="none" w:sz="0" w:space="0" w:color="auto"/>
      </w:divBdr>
    </w:div>
    <w:div w:id="1572077921">
      <w:bodyDiv w:val="1"/>
      <w:marLeft w:val="0"/>
      <w:marRight w:val="0"/>
      <w:marTop w:val="0"/>
      <w:marBottom w:val="0"/>
      <w:divBdr>
        <w:top w:val="none" w:sz="0" w:space="0" w:color="auto"/>
        <w:left w:val="none" w:sz="0" w:space="0" w:color="auto"/>
        <w:bottom w:val="none" w:sz="0" w:space="0" w:color="auto"/>
        <w:right w:val="none" w:sz="0" w:space="0" w:color="auto"/>
      </w:divBdr>
    </w:div>
    <w:div w:id="202119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p@internationalcoolclimatewineshow.com.au" TargetMode="External"/><Relationship Id="rId5" Type="http://schemas.openxmlformats.org/officeDocument/2006/relationships/webSettings" Target="webSettings.xml"/><Relationship Id="rId10" Type="http://schemas.openxmlformats.org/officeDocument/2006/relationships/hyperlink" Target="mailto:info@internationalcoolclimatewineshow.com.au" TargetMode="External"/><Relationship Id="rId4" Type="http://schemas.openxmlformats.org/officeDocument/2006/relationships/settings" Target="settings.xml"/><Relationship Id="rId9" Type="http://schemas.openxmlformats.org/officeDocument/2006/relationships/hyperlink" Target="mailto:info@internationalcoolclimatewineshow.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E723E-FDE2-8C4B-B659-CF4AB174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ICCWS:AGL Entry Form Environmental Sustainability Award 2025 (23/01</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ICCWS:AGL Entry Form Environmental Sustainability Award 2025 (23/01</dc:title>
  <dc:subject/>
  <dc:creator>Le Frog</dc:creator>
  <cp:keywords/>
  <dc:description/>
  <cp:lastModifiedBy>Caroline Dickenson</cp:lastModifiedBy>
  <cp:revision>3</cp:revision>
  <cp:lastPrinted>2024-12-02T05:34:00Z</cp:lastPrinted>
  <dcterms:created xsi:type="dcterms:W3CDTF">2025-02-13T06:00:00Z</dcterms:created>
  <dcterms:modified xsi:type="dcterms:W3CDTF">2025-03-06T23:39:00Z</dcterms:modified>
</cp:coreProperties>
</file>